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506F52" w:rsidRPr="00C20338" w:rsidTr="00F72D3F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rPr>
                <w:rFonts w:ascii="Dutch801 Rm BT" w:hAnsi="Dutch801 Rm BT"/>
              </w:rPr>
            </w:pPr>
            <w:r w:rsidRPr="0087517A">
              <w:rPr>
                <w:rFonts w:ascii="Dutch801 Rm BT" w:hAnsi="Dutch801 Rm BT"/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87517A">
              <w:rPr>
                <w:rFonts w:ascii="Times New Roman" w:hAnsi="Times New Roman"/>
                <w:b/>
              </w:rPr>
              <w:t>Министерство образования и науки Республики Хакасия</w:t>
            </w:r>
          </w:p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87517A">
              <w:rPr>
                <w:rFonts w:ascii="Times New Roman" w:hAnsi="Times New Roman"/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87517A">
              <w:rPr>
                <w:rFonts w:ascii="Times New Roman" w:hAnsi="Times New Roman"/>
                <w:b/>
              </w:rPr>
              <w:t>«Черногорский горно-строительный техникум»</w:t>
            </w:r>
          </w:p>
        </w:tc>
      </w:tr>
      <w:tr w:rsidR="00506F52" w:rsidRPr="00C20338" w:rsidTr="00F72D3F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06F52" w:rsidRPr="0087517A" w:rsidRDefault="00506F52" w:rsidP="00F72D3F">
            <w:pPr>
              <w:spacing w:after="0"/>
              <w:rPr>
                <w:rFonts w:ascii="Dutch801 Rm BT" w:hAnsi="Dutch801 Rm BT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506F52" w:rsidRPr="0087517A" w:rsidRDefault="00506F52" w:rsidP="00F72D3F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87517A">
              <w:rPr>
                <w:rFonts w:ascii="Times New Roman" w:hAnsi="Times New Roman"/>
                <w:b/>
              </w:rPr>
              <w:t>РАБОЧАЯ ПРОГРАММА ПРОФЕССИОНАЛЬНОГО МОДУЛЯ</w:t>
            </w:r>
          </w:p>
          <w:p w:rsidR="00506F52" w:rsidRPr="0087517A" w:rsidRDefault="00506F52" w:rsidP="00506F5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17A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  <w:r w:rsidRPr="00506F52">
              <w:rPr>
                <w:rFonts w:ascii="Times New Roman" w:eastAsia="Times New Roman" w:hAnsi="Times New Roman" w:cs="Times New Roman"/>
                <w:sz w:val="24"/>
                <w:szCs w:val="24"/>
              </w:rPr>
              <w:t>21.02.14 «Маркшейдерское дело»</w:t>
            </w:r>
          </w:p>
        </w:tc>
      </w:tr>
    </w:tbl>
    <w:p w:rsidR="00EE3328" w:rsidRDefault="00EE3328" w:rsidP="00EE332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3328" w:rsidRDefault="00EE3328" w:rsidP="00EE332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3328" w:rsidRDefault="00EE332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440738" w:rsidRDefault="0044073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440738" w:rsidRDefault="0044073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440738" w:rsidRDefault="0044073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440738" w:rsidRDefault="0044073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440738" w:rsidRDefault="0044073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EE3328" w:rsidRDefault="00EE332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EE3328" w:rsidRPr="00EE3328" w:rsidRDefault="00EE3328" w:rsidP="00EE3328">
      <w:pPr>
        <w:spacing w:after="160" w:line="360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EE3328" w:rsidRPr="00EE3328" w:rsidRDefault="00EE3328" w:rsidP="00EE3328">
      <w:pPr>
        <w:spacing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3328">
        <w:rPr>
          <w:rFonts w:ascii="Calibri" w:eastAsia="Calibri" w:hAnsi="Calibri" w:cs="Times New Roman"/>
          <w:b/>
          <w:sz w:val="28"/>
          <w:szCs w:val="28"/>
          <w:lang w:eastAsia="en-US"/>
        </w:rPr>
        <w:tab/>
      </w:r>
      <w:r w:rsidRPr="00EE33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РАБОЧАЯ ПРОГРАММА ПРОФЕССИОНАЛЬНОГО МОДУЛЯ</w:t>
      </w:r>
    </w:p>
    <w:p w:rsidR="0031277C" w:rsidRPr="00C04DAD" w:rsidRDefault="0031277C" w:rsidP="0031277C">
      <w:pPr>
        <w:ind w:left="-180"/>
        <w:jc w:val="center"/>
        <w:rPr>
          <w:rFonts w:ascii="Times New Roman" w:eastAsia="Times New Roman" w:hAnsi="Times New Roman" w:cs="Mangal"/>
          <w:b/>
          <w:bCs/>
          <w:sz w:val="28"/>
          <w:szCs w:val="28"/>
          <w:lang w:bidi="mr-IN"/>
        </w:rPr>
      </w:pPr>
      <w:r w:rsidRPr="00C04DAD">
        <w:rPr>
          <w:rFonts w:ascii="Times New Roman" w:eastAsia="Times New Roman" w:hAnsi="Times New Roman" w:cs="Mangal"/>
          <w:b/>
          <w:bCs/>
          <w:sz w:val="28"/>
          <w:szCs w:val="28"/>
          <w:lang w:bidi="mr-IN"/>
        </w:rPr>
        <w:t xml:space="preserve">ПМ.01 </w:t>
      </w:r>
      <w:r>
        <w:rPr>
          <w:rFonts w:ascii="Times New Roman" w:eastAsia="Times New Roman" w:hAnsi="Times New Roman" w:cs="Mangal"/>
          <w:b/>
          <w:bCs/>
          <w:sz w:val="28"/>
          <w:szCs w:val="28"/>
          <w:lang w:bidi="mr-IN"/>
        </w:rPr>
        <w:t>Выполнение геодезических работ</w:t>
      </w: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1277C" w:rsidRDefault="0031277C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0738" w:rsidRDefault="00440738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06F52" w:rsidRPr="00C04DAD" w:rsidRDefault="00506F52" w:rsidP="00506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1277C" w:rsidRPr="00506F52" w:rsidRDefault="00EE3328" w:rsidP="00506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pacing w:val="-2"/>
          <w:sz w:val="24"/>
          <w:szCs w:val="24"/>
        </w:rPr>
        <w:t>20</w:t>
      </w:r>
      <w:r w:rsidR="00306762">
        <w:rPr>
          <w:rFonts w:ascii="Times New Roman" w:eastAsia="Times New Roman" w:hAnsi="Times New Roman"/>
          <w:b/>
          <w:spacing w:val="-2"/>
          <w:sz w:val="24"/>
          <w:szCs w:val="24"/>
        </w:rPr>
        <w:t>22</w:t>
      </w:r>
    </w:p>
    <w:p w:rsidR="0031277C" w:rsidRPr="00C04DAD" w:rsidRDefault="0031277C" w:rsidP="00AF1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04DAD">
        <w:rPr>
          <w:rFonts w:ascii="Times New Roman" w:eastAsia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C04DAD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C04DAD">
        <w:rPr>
          <w:rFonts w:ascii="Times New Roman" w:eastAsia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(далее – СПО)</w:t>
      </w:r>
      <w:r w:rsidRPr="00C04DAD">
        <w:rPr>
          <w:rFonts w:ascii="Times New Roman" w:eastAsia="Times New Roman" w:hAnsi="Times New Roman"/>
          <w:sz w:val="24"/>
          <w:szCs w:val="24"/>
        </w:rPr>
        <w:t xml:space="preserve"> по специальности 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C04DAD">
        <w:rPr>
          <w:rFonts w:ascii="Times New Roman" w:eastAsia="Times New Roman" w:hAnsi="Times New Roman"/>
          <w:sz w:val="24"/>
          <w:szCs w:val="24"/>
        </w:rPr>
        <w:t>.02.</w:t>
      </w:r>
      <w:r>
        <w:rPr>
          <w:rFonts w:ascii="Times New Roman" w:eastAsia="Times New Roman" w:hAnsi="Times New Roman"/>
          <w:sz w:val="24"/>
          <w:szCs w:val="24"/>
        </w:rPr>
        <w:t>14</w:t>
      </w:r>
      <w:r w:rsidRPr="00C04DAD">
        <w:rPr>
          <w:rFonts w:ascii="Times New Roman" w:eastAsia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sz w:val="24"/>
          <w:szCs w:val="24"/>
        </w:rPr>
        <w:t>Маркшейдерское дело</w:t>
      </w:r>
      <w:r w:rsidRPr="00C04DAD">
        <w:rPr>
          <w:rFonts w:ascii="Times New Roman" w:eastAsia="Times New Roman" w:hAnsi="Times New Roman"/>
          <w:sz w:val="24"/>
          <w:szCs w:val="24"/>
        </w:rPr>
        <w:t xml:space="preserve">» </w:t>
      </w:r>
      <w:r w:rsidR="00AF15D6" w:rsidRPr="00AF15D6">
        <w:rPr>
          <w:rFonts w:ascii="Times New Roman" w:eastAsia="Times New Roman" w:hAnsi="Times New Roman"/>
          <w:sz w:val="24"/>
          <w:szCs w:val="24"/>
        </w:rPr>
        <w:t>Приказ Минобрнауки России от</w:t>
      </w:r>
      <w:r w:rsidR="00AF15D6">
        <w:rPr>
          <w:rFonts w:ascii="Times New Roman" w:eastAsia="Times New Roman" w:hAnsi="Times New Roman"/>
          <w:sz w:val="24"/>
          <w:szCs w:val="24"/>
        </w:rPr>
        <w:t xml:space="preserve"> </w:t>
      </w:r>
      <w:r w:rsidR="00AF15D6" w:rsidRPr="00AF15D6">
        <w:rPr>
          <w:rFonts w:ascii="Times New Roman" w:eastAsia="Times New Roman" w:hAnsi="Times New Roman"/>
          <w:sz w:val="24"/>
          <w:szCs w:val="24"/>
        </w:rPr>
        <w:t>12.05.2014</w:t>
      </w:r>
      <w:r w:rsidR="00AF15D6">
        <w:rPr>
          <w:rFonts w:ascii="Times New Roman" w:eastAsia="Times New Roman" w:hAnsi="Times New Roman"/>
          <w:sz w:val="24"/>
          <w:szCs w:val="24"/>
        </w:rPr>
        <w:t xml:space="preserve"> г. </w:t>
      </w:r>
      <w:r w:rsidR="00AF15D6" w:rsidRPr="00AF15D6">
        <w:rPr>
          <w:rFonts w:ascii="Times New Roman" w:eastAsia="Times New Roman" w:hAnsi="Times New Roman"/>
          <w:sz w:val="24"/>
          <w:szCs w:val="24"/>
        </w:rPr>
        <w:t xml:space="preserve"> N 495</w:t>
      </w:r>
    </w:p>
    <w:p w:rsidR="0031277C" w:rsidRPr="00C04DAD" w:rsidRDefault="0031277C" w:rsidP="0031277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DAD">
        <w:rPr>
          <w:rFonts w:ascii="Times New Roman" w:eastAsia="Times New Roman" w:hAnsi="Times New Roman"/>
          <w:sz w:val="24"/>
          <w:szCs w:val="24"/>
        </w:rPr>
        <w:t xml:space="preserve">Организация-разработчик: </w:t>
      </w: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DAD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D7AD5" w:rsidRDefault="005D7AD5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1277C" w:rsidRPr="00C04DAD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DAD">
        <w:rPr>
          <w:rFonts w:ascii="Times New Roman" w:eastAsia="Times New Roman" w:hAnsi="Times New Roman"/>
          <w:sz w:val="24"/>
          <w:szCs w:val="24"/>
        </w:rPr>
        <w:t>Разработчик:</w:t>
      </w:r>
    </w:p>
    <w:p w:rsidR="0031277C" w:rsidRDefault="0031277C" w:rsidP="0031277C">
      <w:pPr>
        <w:spacing w:after="0" w:line="360" w:lineRule="auto"/>
        <w:rPr>
          <w:rFonts w:ascii="Times New Roman" w:eastAsia="Times New Roman" w:hAnsi="Times New Roman" w:cs="Mangal"/>
          <w:sz w:val="24"/>
          <w:szCs w:val="24"/>
          <w:lang w:bidi="mr-IN"/>
        </w:rPr>
      </w:pPr>
      <w:r>
        <w:rPr>
          <w:rFonts w:ascii="Times New Roman" w:eastAsia="Times New Roman" w:hAnsi="Times New Roman" w:cs="Mangal"/>
          <w:sz w:val="24"/>
          <w:szCs w:val="24"/>
          <w:lang w:bidi="mr-IN"/>
        </w:rPr>
        <w:t>Сизова Г.М.</w:t>
      </w:r>
      <w:r w:rsidRPr="00C04DAD">
        <w:rPr>
          <w:rFonts w:ascii="Times New Roman" w:eastAsia="Times New Roman" w:hAnsi="Times New Roman" w:cs="Mangal"/>
          <w:sz w:val="24"/>
          <w:szCs w:val="24"/>
          <w:lang w:bidi="mr-IN"/>
        </w:rPr>
        <w:t>- преподаватель</w:t>
      </w:r>
      <w:r w:rsidRPr="00C04DA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Mangal"/>
          <w:sz w:val="24"/>
          <w:szCs w:val="24"/>
          <w:lang w:bidi="mr-IN"/>
        </w:rPr>
        <w:t>высшей квалификационной категории</w:t>
      </w:r>
    </w:p>
    <w:p w:rsidR="0031277C" w:rsidRPr="00C04DAD" w:rsidRDefault="0031277C" w:rsidP="0031277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D7AD5" w:rsidRDefault="005D7AD5" w:rsidP="0031277C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</w:rPr>
      </w:pPr>
    </w:p>
    <w:p w:rsidR="0031277C" w:rsidRDefault="00306762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7D50">
        <w:rPr>
          <w:noProof/>
        </w:rPr>
        <w:drawing>
          <wp:inline distT="0" distB="0" distL="0" distR="0" wp14:anchorId="25709886" wp14:editId="6B980B18">
            <wp:extent cx="6441908" cy="1905000"/>
            <wp:effectExtent l="0" t="0" r="0" b="0"/>
            <wp:docPr id="5" name="Рисунок 5" descr="D:\ОПОП ВСЕ 2019-2022\подписи сканы\Сиротинкина Си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ПОП ВСЕ 2019-2022\подписи сканы\Сиротинкина Сиз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8" t="52476" r="4436" b="29799"/>
                    <a:stretch/>
                  </pic:blipFill>
                  <pic:spPr bwMode="auto">
                    <a:xfrm>
                      <a:off x="0" y="0"/>
                      <a:ext cx="6451609" cy="190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9DB" w:rsidRDefault="00F569DB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AD5" w:rsidRDefault="005D7AD5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28" w:rsidRDefault="00EE3328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28" w:rsidRDefault="00EE3328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28" w:rsidRDefault="00EE3328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28" w:rsidRDefault="00EE3328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D36" w:rsidRDefault="00335D36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D36" w:rsidRDefault="00335D36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77C" w:rsidRDefault="0031277C" w:rsidP="00EF4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30B" w:rsidRPr="005D7AD5" w:rsidRDefault="00EF43D7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430B" w:rsidRPr="005D7AD5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430B" w:rsidTr="00EC6BA0">
        <w:tc>
          <w:tcPr>
            <w:tcW w:w="7668" w:type="dxa"/>
          </w:tcPr>
          <w:p w:rsidR="0095430B" w:rsidRDefault="0095430B" w:rsidP="00EC6B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5430B" w:rsidRPr="00920B5F" w:rsidRDefault="0095430B" w:rsidP="00EC6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B5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95430B" w:rsidTr="00EC6BA0">
        <w:tc>
          <w:tcPr>
            <w:tcW w:w="7668" w:type="dxa"/>
          </w:tcPr>
          <w:p w:rsidR="00D2775E" w:rsidRDefault="00D2775E" w:rsidP="00D2775E">
            <w:pPr>
              <w:pStyle w:val="Default"/>
              <w:rPr>
                <w:color w:val="auto"/>
              </w:rPr>
            </w:pPr>
          </w:p>
          <w:p w:rsidR="00D2775E" w:rsidRDefault="00D2775E" w:rsidP="00D2775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1.ПАСПОРТ РАБОЧЕЙ ПРОГРАММЫ ПРОФЕССИОНАЛЬНОГО МОДУЛЯ </w:t>
            </w:r>
          </w:p>
          <w:p w:rsidR="0095430B" w:rsidRDefault="0095430B" w:rsidP="00EC6BA0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95430B" w:rsidRPr="00920B5F" w:rsidRDefault="00920B5F" w:rsidP="00EC6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B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430B" w:rsidTr="00EC6BA0">
        <w:tc>
          <w:tcPr>
            <w:tcW w:w="7668" w:type="dxa"/>
          </w:tcPr>
          <w:p w:rsidR="00D2775E" w:rsidRDefault="00D2775E" w:rsidP="00D2775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2.РЕЗУЛЬТАТЫ ОСВОЕНИЯ ПРОФЕССИОНАЛЬНОГО МОДУЛЯ </w:t>
            </w:r>
          </w:p>
          <w:p w:rsidR="0095430B" w:rsidRDefault="0095430B" w:rsidP="00EC6B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5430B" w:rsidRPr="00920B5F" w:rsidRDefault="00FC04C2" w:rsidP="00EC6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5430B" w:rsidTr="00EC6BA0">
        <w:trPr>
          <w:trHeight w:val="670"/>
        </w:trPr>
        <w:tc>
          <w:tcPr>
            <w:tcW w:w="7668" w:type="dxa"/>
          </w:tcPr>
          <w:p w:rsidR="00D2775E" w:rsidRDefault="00D2775E" w:rsidP="00D2775E">
            <w:pPr>
              <w:pStyle w:val="Default"/>
              <w:jc w:val="both"/>
              <w:rPr>
                <w:color w:val="auto"/>
              </w:rPr>
            </w:pPr>
          </w:p>
          <w:p w:rsidR="00D2775E" w:rsidRDefault="00D2775E" w:rsidP="00D2775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3.СТРУКТУРА И СОДЕРЖАНИЕ ПРОФЕССИОНАЛЬНОГО МОДУЛЯ </w:t>
            </w:r>
          </w:p>
          <w:p w:rsidR="0095430B" w:rsidRDefault="0095430B" w:rsidP="00EC6BA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F076DD" w:rsidRDefault="00F076DD" w:rsidP="00EC6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30B" w:rsidRPr="00920B5F" w:rsidRDefault="00920B5F" w:rsidP="00EC6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B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5430B" w:rsidTr="00EC6BA0">
        <w:tc>
          <w:tcPr>
            <w:tcW w:w="7668" w:type="dxa"/>
          </w:tcPr>
          <w:p w:rsidR="00D2775E" w:rsidRDefault="00D2775E" w:rsidP="00D2775E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4.УСЛОВИЯ РЕАЛИЗАЦИИ ПРОФЕССИОНАЛЬНОГО МОДУЛЯ </w:t>
            </w:r>
          </w:p>
          <w:p w:rsidR="00D2775E" w:rsidRDefault="00D2775E" w:rsidP="00D2775E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  <w:p w:rsidR="00D2775E" w:rsidRDefault="00D2775E" w:rsidP="00D2775E">
            <w:pPr>
              <w:pStyle w:val="Default"/>
              <w:jc w:val="both"/>
              <w:rPr>
                <w:color w:val="auto"/>
              </w:rPr>
            </w:pPr>
          </w:p>
          <w:p w:rsidR="00D2775E" w:rsidRDefault="00D2775E" w:rsidP="00920B5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5.КОНТРОЛЬ И ОЦЕНКА РЕЗУЛЬТАТОВ ОСВОЕНИЯ ПРОФЕССИОНАЛЬНОГО МОДУЛЯ (ВИДА ПРОФЕССИОНАЛЬНОЙ ДЕЯТЕЛЬНОСТИ) </w:t>
            </w:r>
          </w:p>
          <w:p w:rsidR="0095430B" w:rsidRDefault="0095430B" w:rsidP="00EC6BA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B7085" w:rsidRPr="00920B5F" w:rsidRDefault="00BB7085" w:rsidP="00BB7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04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22F71" w:rsidRPr="00920B5F" w:rsidRDefault="00BB7085" w:rsidP="00F076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76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95430B" w:rsidRDefault="0095430B" w:rsidP="0095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430B" w:rsidRDefault="0095430B" w:rsidP="0095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F6305" w:rsidRDefault="0095430B" w:rsidP="0031277C">
      <w:pPr>
        <w:pStyle w:val="Default"/>
        <w:rPr>
          <w:b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2775E">
        <w:rPr>
          <w:b/>
          <w:bCs/>
          <w:sz w:val="28"/>
          <w:szCs w:val="28"/>
        </w:rPr>
        <w:t>1. ПАСПОРТ РАБОЧЕЙ ПРОГРАММЫ</w:t>
      </w:r>
      <w:r w:rsidR="0031277C">
        <w:rPr>
          <w:b/>
          <w:bCs/>
          <w:sz w:val="28"/>
          <w:szCs w:val="28"/>
        </w:rPr>
        <w:t xml:space="preserve"> </w:t>
      </w:r>
      <w:r w:rsidR="00D2775E">
        <w:rPr>
          <w:b/>
          <w:bCs/>
          <w:sz w:val="28"/>
          <w:szCs w:val="28"/>
        </w:rPr>
        <w:t>ПРОФЕССИОНАЛЬНОГО МОДУЛЯ</w:t>
      </w:r>
      <w:r w:rsidR="0031277C">
        <w:rPr>
          <w:b/>
          <w:bCs/>
          <w:sz w:val="28"/>
          <w:szCs w:val="28"/>
        </w:rPr>
        <w:t xml:space="preserve"> </w:t>
      </w:r>
      <w:r w:rsidR="007F6305" w:rsidRPr="0019082A">
        <w:rPr>
          <w:b/>
          <w:bCs/>
          <w:sz w:val="28"/>
          <w:szCs w:val="28"/>
        </w:rPr>
        <w:t>ПМ. 0</w:t>
      </w:r>
      <w:r w:rsidR="00DB6C7D">
        <w:rPr>
          <w:b/>
          <w:bCs/>
          <w:sz w:val="28"/>
          <w:szCs w:val="28"/>
        </w:rPr>
        <w:t>1</w:t>
      </w:r>
      <w:r w:rsidR="007F6305" w:rsidRPr="0019082A">
        <w:rPr>
          <w:b/>
          <w:bCs/>
          <w:sz w:val="28"/>
          <w:szCs w:val="28"/>
        </w:rPr>
        <w:t xml:space="preserve"> </w:t>
      </w:r>
      <w:r w:rsidR="00DB6C7D">
        <w:rPr>
          <w:b/>
          <w:bCs/>
          <w:sz w:val="28"/>
          <w:szCs w:val="28"/>
        </w:rPr>
        <w:t>ВЫПОЛНЕНИЕ ГЕОДЕЗИЧЕСКИХ РАБОТ</w:t>
      </w:r>
    </w:p>
    <w:p w:rsidR="0031277C" w:rsidRDefault="0031277C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2775E" w:rsidRDefault="00D2775E" w:rsidP="00312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D2775E">
        <w:rPr>
          <w:rFonts w:ascii="Times New Roman" w:hAnsi="Times New Roman" w:cs="Times New Roman"/>
          <w:b/>
          <w:bCs/>
          <w:sz w:val="28"/>
          <w:szCs w:val="28"/>
        </w:rPr>
        <w:t xml:space="preserve">1.1. Область применения рабочей программы </w:t>
      </w:r>
    </w:p>
    <w:p w:rsidR="00AF15D6" w:rsidRPr="00AF15D6" w:rsidRDefault="0019082A" w:rsidP="00AF15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ПМ.0</w:t>
      </w:r>
      <w:r w:rsidR="00DB6C7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B6C7D">
        <w:rPr>
          <w:b/>
          <w:bCs/>
          <w:sz w:val="28"/>
          <w:szCs w:val="28"/>
        </w:rPr>
        <w:t>Выполнение геодезических работ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является частью основной профессиональной образовательной программы в соответствии с ФГОС по специальности СПО </w:t>
      </w:r>
      <w:r w:rsidR="00F26EFD"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>.02.</w:t>
      </w:r>
      <w:r w:rsidR="00F26EFD">
        <w:rPr>
          <w:b/>
          <w:bCs/>
          <w:sz w:val="28"/>
          <w:szCs w:val="28"/>
        </w:rPr>
        <w:t>14</w:t>
      </w:r>
      <w:r>
        <w:rPr>
          <w:b/>
          <w:bCs/>
          <w:sz w:val="28"/>
          <w:szCs w:val="28"/>
        </w:rPr>
        <w:t xml:space="preserve"> </w:t>
      </w:r>
      <w:r w:rsidR="00F26EFD">
        <w:rPr>
          <w:b/>
          <w:bCs/>
          <w:sz w:val="28"/>
          <w:szCs w:val="28"/>
        </w:rPr>
        <w:t>Маркшейдерское дело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(базовой) в части освоения основного вида профессиональной деятельности (ВПД)</w:t>
      </w:r>
      <w:r w:rsidR="00AF15D6">
        <w:rPr>
          <w:sz w:val="28"/>
          <w:szCs w:val="28"/>
        </w:rPr>
        <w:t xml:space="preserve"> </w:t>
      </w:r>
      <w:r w:rsidR="00AF15D6">
        <w:t xml:space="preserve">- </w:t>
      </w:r>
      <w:r w:rsidR="00AF15D6" w:rsidRPr="00AF15D6">
        <w:rPr>
          <w:sz w:val="28"/>
          <w:szCs w:val="28"/>
        </w:rPr>
        <w:t>организация и проведение</w:t>
      </w:r>
      <w:r w:rsidR="00AF15D6">
        <w:rPr>
          <w:sz w:val="28"/>
          <w:szCs w:val="28"/>
        </w:rPr>
        <w:t xml:space="preserve"> </w:t>
      </w:r>
      <w:r w:rsidR="00AF15D6" w:rsidRPr="00AF15D6">
        <w:rPr>
          <w:sz w:val="28"/>
          <w:szCs w:val="28"/>
        </w:rPr>
        <w:t>маркшейдерско-геодезических работ и</w:t>
      </w:r>
      <w:r w:rsidR="00AF15D6">
        <w:rPr>
          <w:sz w:val="28"/>
          <w:szCs w:val="28"/>
        </w:rPr>
        <w:t xml:space="preserve"> </w:t>
      </w:r>
      <w:r w:rsidR="00AF15D6" w:rsidRPr="00AF15D6">
        <w:rPr>
          <w:sz w:val="28"/>
          <w:szCs w:val="28"/>
        </w:rPr>
        <w:t>геометрического контроля качества технологических</w:t>
      </w:r>
      <w:r w:rsidR="00AF15D6">
        <w:rPr>
          <w:sz w:val="28"/>
          <w:szCs w:val="28"/>
        </w:rPr>
        <w:t xml:space="preserve"> </w:t>
      </w:r>
      <w:r w:rsidR="00AF15D6" w:rsidRPr="00AF15D6">
        <w:rPr>
          <w:sz w:val="28"/>
          <w:szCs w:val="28"/>
        </w:rPr>
        <w:t>процессов на производственных участках</w:t>
      </w:r>
      <w:r w:rsidR="00AF15D6">
        <w:rPr>
          <w:sz w:val="28"/>
          <w:szCs w:val="28"/>
        </w:rPr>
        <w:t xml:space="preserve"> </w:t>
      </w:r>
      <w:r w:rsidR="00AF15D6" w:rsidRPr="00AF15D6">
        <w:rPr>
          <w:sz w:val="28"/>
          <w:szCs w:val="28"/>
        </w:rPr>
        <w:t>строительных, горно-строительных,</w:t>
      </w:r>
      <w:r w:rsidR="00AF15D6">
        <w:rPr>
          <w:sz w:val="28"/>
          <w:szCs w:val="28"/>
        </w:rPr>
        <w:t xml:space="preserve"> </w:t>
      </w:r>
      <w:r w:rsidR="00AF15D6" w:rsidRPr="00AF15D6">
        <w:rPr>
          <w:sz w:val="28"/>
          <w:szCs w:val="28"/>
        </w:rPr>
        <w:t>горнодобывающих, геологоразведочных, проектных и</w:t>
      </w:r>
    </w:p>
    <w:p w:rsidR="0019082A" w:rsidRDefault="00AF15D6" w:rsidP="00AF15D6">
      <w:pPr>
        <w:pStyle w:val="Default"/>
        <w:jc w:val="both"/>
        <w:rPr>
          <w:sz w:val="28"/>
          <w:szCs w:val="28"/>
        </w:rPr>
      </w:pPr>
      <w:r w:rsidRPr="00AF15D6">
        <w:rPr>
          <w:sz w:val="28"/>
          <w:szCs w:val="28"/>
        </w:rPr>
        <w:t>научн</w:t>
      </w:r>
      <w:r>
        <w:rPr>
          <w:sz w:val="28"/>
          <w:szCs w:val="28"/>
        </w:rPr>
        <w:t>о-исследовательских организаций,</w:t>
      </w:r>
      <w:r w:rsidR="0019082A">
        <w:rPr>
          <w:sz w:val="28"/>
          <w:szCs w:val="28"/>
        </w:rPr>
        <w:t xml:space="preserve"> и соответствующих профессиональных компетенций (ПК), обозначенных как: </w:t>
      </w:r>
    </w:p>
    <w:p w:rsidR="0019082A" w:rsidRDefault="007F1780" w:rsidP="005403F1">
      <w:pPr>
        <w:pStyle w:val="Default"/>
        <w:numPr>
          <w:ilvl w:val="0"/>
          <w:numId w:val="2"/>
        </w:numPr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границы землепользования горных и земельных отводов</w:t>
      </w:r>
      <w:r w:rsidR="00F26EFD">
        <w:rPr>
          <w:sz w:val="28"/>
          <w:szCs w:val="28"/>
        </w:rPr>
        <w:t>;</w:t>
      </w:r>
    </w:p>
    <w:p w:rsidR="00F26EFD" w:rsidRDefault="007F1780" w:rsidP="005403F1">
      <w:pPr>
        <w:pStyle w:val="Default"/>
        <w:numPr>
          <w:ilvl w:val="0"/>
          <w:numId w:val="2"/>
        </w:numPr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Строить маркшейдерскую опорную и съемочные сети</w:t>
      </w:r>
      <w:r w:rsidR="00381F33">
        <w:rPr>
          <w:sz w:val="28"/>
          <w:szCs w:val="28"/>
        </w:rPr>
        <w:t>;</w:t>
      </w:r>
    </w:p>
    <w:p w:rsidR="00381F33" w:rsidRDefault="007F1780" w:rsidP="005403F1">
      <w:pPr>
        <w:pStyle w:val="Default"/>
        <w:numPr>
          <w:ilvl w:val="0"/>
          <w:numId w:val="2"/>
        </w:numPr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Применять геодезическое оборудование и технологии</w:t>
      </w:r>
      <w:r w:rsidR="00381F33">
        <w:rPr>
          <w:sz w:val="28"/>
          <w:szCs w:val="28"/>
        </w:rPr>
        <w:t>;</w:t>
      </w:r>
    </w:p>
    <w:p w:rsidR="00381F33" w:rsidRDefault="007F1780" w:rsidP="005403F1">
      <w:pPr>
        <w:pStyle w:val="Default"/>
        <w:numPr>
          <w:ilvl w:val="0"/>
          <w:numId w:val="2"/>
        </w:numPr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Выбирать рациональные методы и способы измерений</w:t>
      </w:r>
      <w:r w:rsidR="00381F33">
        <w:rPr>
          <w:sz w:val="28"/>
          <w:szCs w:val="28"/>
        </w:rPr>
        <w:t>;</w:t>
      </w:r>
    </w:p>
    <w:p w:rsidR="00381F33" w:rsidRDefault="007F1780" w:rsidP="005403F1">
      <w:pPr>
        <w:pStyle w:val="Default"/>
        <w:numPr>
          <w:ilvl w:val="0"/>
          <w:numId w:val="2"/>
        </w:numPr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топографические карты, планы и разрезы местности.</w:t>
      </w:r>
    </w:p>
    <w:p w:rsidR="0019082A" w:rsidRDefault="0019082A" w:rsidP="00481D86">
      <w:pPr>
        <w:pStyle w:val="Default"/>
        <w:rPr>
          <w:sz w:val="28"/>
          <w:szCs w:val="28"/>
        </w:rPr>
      </w:pPr>
    </w:p>
    <w:p w:rsidR="00481D86" w:rsidRDefault="0019082A" w:rsidP="00846F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может использоваться при разработке программы по дополнительному профессиональному образованию и профессиональной подготовке работников в области </w:t>
      </w:r>
      <w:r w:rsidR="00381F33">
        <w:rPr>
          <w:sz w:val="28"/>
          <w:szCs w:val="28"/>
        </w:rPr>
        <w:t>маркшейдерского дела</w:t>
      </w:r>
      <w:r>
        <w:rPr>
          <w:sz w:val="28"/>
          <w:szCs w:val="28"/>
        </w:rPr>
        <w:t>. Опыт работы не требуется.</w:t>
      </w:r>
    </w:p>
    <w:p w:rsidR="0019082A" w:rsidRDefault="0019082A" w:rsidP="00481D86">
      <w:pPr>
        <w:pStyle w:val="Default"/>
        <w:rPr>
          <w:sz w:val="28"/>
          <w:szCs w:val="28"/>
        </w:rPr>
      </w:pPr>
    </w:p>
    <w:p w:rsidR="0019082A" w:rsidRDefault="00481D86" w:rsidP="0019082A">
      <w:pPr>
        <w:pStyle w:val="Default"/>
        <w:jc w:val="both"/>
        <w:rPr>
          <w:sz w:val="28"/>
          <w:szCs w:val="28"/>
        </w:rPr>
      </w:pPr>
      <w:r w:rsidRPr="00481D86">
        <w:rPr>
          <w:b/>
          <w:bCs/>
          <w:sz w:val="28"/>
          <w:szCs w:val="28"/>
        </w:rPr>
        <w:t xml:space="preserve">1.2. </w:t>
      </w:r>
      <w:r w:rsidR="0019082A">
        <w:rPr>
          <w:b/>
          <w:bCs/>
          <w:sz w:val="28"/>
          <w:szCs w:val="28"/>
        </w:rPr>
        <w:t xml:space="preserve">Цели и задачи профессионального модуля – требования к результатам освоения профессионального модуля: </w:t>
      </w:r>
    </w:p>
    <w:p w:rsidR="0019082A" w:rsidRDefault="0019082A" w:rsidP="00846F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19082A" w:rsidRDefault="00D3393A" w:rsidP="0019082A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19082A">
        <w:rPr>
          <w:b/>
          <w:bCs/>
          <w:sz w:val="28"/>
          <w:szCs w:val="28"/>
        </w:rPr>
        <w:t xml:space="preserve">меть практический опыт: </w:t>
      </w:r>
    </w:p>
    <w:p w:rsidR="007F1780" w:rsidRPr="007F1780" w:rsidRDefault="007F1780" w:rsidP="005403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работы с геодезическим оборудованием; выполнения геодезических съемочных работ; составления и оформления топографических планов, разрезов, профилей местности;</w:t>
      </w:r>
    </w:p>
    <w:p w:rsidR="007F1780" w:rsidRPr="007F1780" w:rsidRDefault="007F1780" w:rsidP="005403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создания маркшейдерских сетей организации методом триангуляции, трилатерации, полигонометрии и спутниковой геодезии;</w:t>
      </w:r>
    </w:p>
    <w:p w:rsidR="007F1780" w:rsidRPr="007F1780" w:rsidRDefault="007F1780" w:rsidP="005403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создания высотного обоснования; выполнения геодезических измерений на местности;</w:t>
      </w:r>
    </w:p>
    <w:p w:rsidR="007F1780" w:rsidRPr="007F1780" w:rsidRDefault="007F1780" w:rsidP="005403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оценки точности создаваемых опорных и съемочных сетей;</w:t>
      </w:r>
    </w:p>
    <w:p w:rsidR="007F1780" w:rsidRPr="007F1780" w:rsidRDefault="007F1780" w:rsidP="007F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5D6" w:rsidRDefault="00AF15D6" w:rsidP="007F178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AF15D6" w:rsidRDefault="00AF15D6" w:rsidP="007F178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2F63E8" w:rsidRPr="007F1780" w:rsidRDefault="002F63E8" w:rsidP="007F178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7F178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уметь: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выполнять измерения линейных, угловых величин на земной поверхности;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применять геодезические приборы и инструменты;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составлять топографические планы, разрезы, профили местности;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вычислять поправки центрировки и редукции опорных знаков;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вычислять погрешность измеренной величины;</w:t>
      </w:r>
    </w:p>
    <w:p w:rsidR="007F1780" w:rsidRPr="007F1780" w:rsidRDefault="007F1780" w:rsidP="005403F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уравнивать результаты измерений;</w:t>
      </w:r>
    </w:p>
    <w:p w:rsidR="007F1780" w:rsidRPr="007F1780" w:rsidRDefault="007F1780" w:rsidP="007F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3E8" w:rsidRPr="007F1780" w:rsidRDefault="002F63E8" w:rsidP="007F178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7F178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знать:</w:t>
      </w:r>
    </w:p>
    <w:p w:rsidR="007F1780" w:rsidRPr="007F1780" w:rsidRDefault="007F1780" w:rsidP="005403F1">
      <w:pPr>
        <w:pStyle w:val="21"/>
        <w:widowControl w:val="0"/>
        <w:numPr>
          <w:ilvl w:val="0"/>
          <w:numId w:val="8"/>
        </w:numPr>
        <w:tabs>
          <w:tab w:val="left" w:pos="346"/>
        </w:tabs>
        <w:jc w:val="both"/>
        <w:rPr>
          <w:sz w:val="28"/>
          <w:szCs w:val="28"/>
        </w:rPr>
      </w:pPr>
      <w:r w:rsidRPr="007F1780">
        <w:rPr>
          <w:sz w:val="28"/>
          <w:szCs w:val="28"/>
        </w:rPr>
        <w:t>правила выполнения вычислений, поверки и юстировки геодезических приборов, линейных и угловых измерений;</w:t>
      </w:r>
    </w:p>
    <w:p w:rsidR="007F1780" w:rsidRPr="007F1780" w:rsidRDefault="007F1780" w:rsidP="005403F1">
      <w:pPr>
        <w:pStyle w:val="21"/>
        <w:widowControl w:val="0"/>
        <w:numPr>
          <w:ilvl w:val="0"/>
          <w:numId w:val="8"/>
        </w:numPr>
        <w:tabs>
          <w:tab w:val="left" w:pos="346"/>
        </w:tabs>
        <w:jc w:val="both"/>
        <w:rPr>
          <w:sz w:val="28"/>
          <w:szCs w:val="28"/>
        </w:rPr>
      </w:pPr>
      <w:r w:rsidRPr="007F1780">
        <w:rPr>
          <w:sz w:val="28"/>
          <w:szCs w:val="28"/>
        </w:rPr>
        <w:t>существующие геодезические приборы и оборудование;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виды геодезических работ;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методы и средства геодезических измерений на земной поверхности;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методы обработки результатов измерений;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принципы работы и устройство геодезических приборов и оборудования;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возможности и особенности применения геоинформационных технологий;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построение геодезических планов, карт, разрезов, схем, абрисов, а также полевую и камеральную документацию;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топографические знаки, правила топографического черчения, топографические шрифты и условия их применения;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картографические проекции, системы геодезических и астрономических координат;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формы и размеры Земли, геоид, методы и средства геодезических измерений на земной поверхности;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способы создания геодезических сетей и область их применения, классификацию нивелирных сетей;</w:t>
      </w:r>
    </w:p>
    <w:p w:rsidR="007F1780" w:rsidRPr="007F1780" w:rsidRDefault="007F1780" w:rsidP="005403F1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780">
        <w:rPr>
          <w:rFonts w:ascii="Times New Roman" w:hAnsi="Times New Roman" w:cs="Times New Roman"/>
          <w:sz w:val="28"/>
          <w:szCs w:val="28"/>
        </w:rPr>
        <w:t>методы создания государственной геодезической сети.</w:t>
      </w:r>
    </w:p>
    <w:p w:rsidR="00D2775E" w:rsidRPr="007F1780" w:rsidRDefault="00D2775E" w:rsidP="007F1780">
      <w:pPr>
        <w:pStyle w:val="Default"/>
        <w:ind w:firstLine="75"/>
        <w:jc w:val="both"/>
        <w:rPr>
          <w:sz w:val="28"/>
          <w:szCs w:val="28"/>
        </w:rPr>
      </w:pPr>
    </w:p>
    <w:p w:rsidR="00D2775E" w:rsidRPr="00D2775E" w:rsidRDefault="00481D86" w:rsidP="00D2775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82A" w:rsidRDefault="0019082A" w:rsidP="0019082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1.3.Рекомендуемое количество часов на освоение рабочей программы профессионального модуля: </w:t>
      </w:r>
    </w:p>
    <w:p w:rsidR="0019082A" w:rsidRDefault="0019082A" w:rsidP="0019082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Всего - </w:t>
      </w:r>
      <w:r w:rsidR="007F1780">
        <w:rPr>
          <w:b/>
          <w:bCs/>
          <w:sz w:val="28"/>
          <w:szCs w:val="28"/>
        </w:rPr>
        <w:t>8</w:t>
      </w:r>
      <w:r w:rsidR="00D3393A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7F1780">
        <w:rPr>
          <w:sz w:val="28"/>
          <w:szCs w:val="28"/>
        </w:rPr>
        <w:t>ов</w:t>
      </w:r>
      <w:r>
        <w:rPr>
          <w:sz w:val="28"/>
          <w:szCs w:val="28"/>
        </w:rPr>
        <w:t xml:space="preserve">, в том числе: </w:t>
      </w:r>
    </w:p>
    <w:p w:rsidR="0019082A" w:rsidRDefault="00D3393A" w:rsidP="00D339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</w:t>
      </w:r>
      <w:r w:rsidR="0019082A">
        <w:rPr>
          <w:sz w:val="28"/>
          <w:szCs w:val="28"/>
        </w:rPr>
        <w:t xml:space="preserve">аксимальной учебной нагрузки обучающегося - </w:t>
      </w:r>
      <w:r>
        <w:rPr>
          <w:b/>
          <w:bCs/>
          <w:sz w:val="28"/>
          <w:szCs w:val="28"/>
        </w:rPr>
        <w:t>498</w:t>
      </w:r>
      <w:r w:rsidR="0019082A">
        <w:rPr>
          <w:b/>
          <w:bCs/>
          <w:sz w:val="28"/>
          <w:szCs w:val="28"/>
        </w:rPr>
        <w:t xml:space="preserve"> </w:t>
      </w:r>
      <w:r w:rsidR="0019082A">
        <w:rPr>
          <w:sz w:val="28"/>
          <w:szCs w:val="28"/>
        </w:rPr>
        <w:t>час</w:t>
      </w:r>
      <w:r w:rsidR="007F1780">
        <w:rPr>
          <w:sz w:val="28"/>
          <w:szCs w:val="28"/>
        </w:rPr>
        <w:t>ов</w:t>
      </w:r>
      <w:r w:rsidR="0019082A">
        <w:rPr>
          <w:sz w:val="28"/>
          <w:szCs w:val="28"/>
        </w:rPr>
        <w:t xml:space="preserve">, включая: </w:t>
      </w:r>
    </w:p>
    <w:p w:rsidR="0019082A" w:rsidRDefault="0019082A" w:rsidP="00846F21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- </w:t>
      </w:r>
      <w:r w:rsidR="00D3393A">
        <w:rPr>
          <w:b/>
          <w:bCs/>
          <w:sz w:val="28"/>
          <w:szCs w:val="28"/>
        </w:rPr>
        <w:t>296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часов; </w:t>
      </w:r>
    </w:p>
    <w:p w:rsidR="007F1780" w:rsidRDefault="0019082A" w:rsidP="00846F21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практические занятия - </w:t>
      </w:r>
      <w:r w:rsidR="00D3393A">
        <w:rPr>
          <w:b/>
          <w:bCs/>
          <w:sz w:val="28"/>
          <w:szCs w:val="28"/>
        </w:rPr>
        <w:t>172</w:t>
      </w:r>
      <w:r>
        <w:rPr>
          <w:b/>
          <w:bCs/>
          <w:sz w:val="28"/>
          <w:szCs w:val="28"/>
        </w:rPr>
        <w:t xml:space="preserve"> </w:t>
      </w:r>
      <w:r w:rsidR="007F1780">
        <w:rPr>
          <w:sz w:val="28"/>
          <w:szCs w:val="28"/>
        </w:rPr>
        <w:t>час</w:t>
      </w:r>
      <w:r w:rsidR="00D3393A">
        <w:rPr>
          <w:sz w:val="28"/>
          <w:szCs w:val="28"/>
        </w:rPr>
        <w:t>а</w:t>
      </w:r>
      <w:r w:rsidR="007F1780">
        <w:rPr>
          <w:sz w:val="28"/>
          <w:szCs w:val="28"/>
        </w:rPr>
        <w:t>;</w:t>
      </w:r>
    </w:p>
    <w:p w:rsidR="007F1780" w:rsidRDefault="007F1780" w:rsidP="00846F21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курсового проектирования </w:t>
      </w:r>
      <w:r w:rsidRPr="007F1780">
        <w:rPr>
          <w:b/>
          <w:sz w:val="28"/>
          <w:szCs w:val="28"/>
        </w:rPr>
        <w:t xml:space="preserve">– </w:t>
      </w:r>
      <w:r w:rsidR="00D3393A">
        <w:rPr>
          <w:b/>
          <w:sz w:val="28"/>
          <w:szCs w:val="28"/>
        </w:rPr>
        <w:t>30</w:t>
      </w:r>
      <w:r>
        <w:rPr>
          <w:sz w:val="28"/>
          <w:szCs w:val="28"/>
        </w:rPr>
        <w:t xml:space="preserve"> часов.</w:t>
      </w:r>
    </w:p>
    <w:p w:rsidR="0019082A" w:rsidRDefault="0019082A" w:rsidP="00D339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обучающегося - </w:t>
      </w:r>
      <w:r w:rsidR="007F1780">
        <w:rPr>
          <w:b/>
          <w:bCs/>
          <w:sz w:val="28"/>
          <w:szCs w:val="28"/>
        </w:rPr>
        <w:t>2</w:t>
      </w:r>
      <w:r w:rsidR="00D3393A">
        <w:rPr>
          <w:b/>
          <w:bCs/>
          <w:sz w:val="28"/>
          <w:szCs w:val="28"/>
        </w:rPr>
        <w:t>49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7F1780">
        <w:rPr>
          <w:sz w:val="28"/>
          <w:szCs w:val="28"/>
        </w:rPr>
        <w:t>ов</w:t>
      </w:r>
      <w:r>
        <w:rPr>
          <w:sz w:val="28"/>
          <w:szCs w:val="28"/>
        </w:rPr>
        <w:t xml:space="preserve">; </w:t>
      </w:r>
    </w:p>
    <w:p w:rsidR="007F1780" w:rsidRDefault="007F1780" w:rsidP="0019082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</w:t>
      </w:r>
      <w:r w:rsidRPr="007F1780">
        <w:rPr>
          <w:b/>
          <w:sz w:val="28"/>
          <w:szCs w:val="28"/>
        </w:rPr>
        <w:t>УП.01.01</w:t>
      </w:r>
      <w:r>
        <w:rPr>
          <w:sz w:val="28"/>
          <w:szCs w:val="28"/>
        </w:rPr>
        <w:t xml:space="preserve"> (</w:t>
      </w:r>
      <w:r w:rsidR="00D3393A">
        <w:rPr>
          <w:b/>
          <w:sz w:val="28"/>
          <w:szCs w:val="28"/>
        </w:rPr>
        <w:t>72</w:t>
      </w:r>
      <w:r>
        <w:rPr>
          <w:sz w:val="28"/>
          <w:szCs w:val="28"/>
        </w:rPr>
        <w:t xml:space="preserve"> час</w:t>
      </w:r>
      <w:r w:rsidR="00D3393A">
        <w:rPr>
          <w:sz w:val="28"/>
          <w:szCs w:val="28"/>
        </w:rPr>
        <w:t>а</w:t>
      </w:r>
      <w:r>
        <w:rPr>
          <w:sz w:val="28"/>
          <w:szCs w:val="28"/>
        </w:rPr>
        <w:t>) в форме дифференцированного зачета</w:t>
      </w:r>
    </w:p>
    <w:p w:rsidR="00EC6BA0" w:rsidRDefault="0019082A" w:rsidP="00190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82A">
        <w:rPr>
          <w:rFonts w:ascii="Times New Roman" w:hAnsi="Times New Roman" w:cs="Times New Roman"/>
          <w:sz w:val="28"/>
          <w:szCs w:val="28"/>
        </w:rPr>
        <w:t xml:space="preserve">Итоговая аттестация </w:t>
      </w:r>
      <w:r w:rsidRPr="0019082A">
        <w:rPr>
          <w:rFonts w:ascii="Times New Roman" w:hAnsi="Times New Roman" w:cs="Times New Roman"/>
          <w:b/>
          <w:bCs/>
          <w:sz w:val="28"/>
          <w:szCs w:val="28"/>
        </w:rPr>
        <w:t>ПМ.0</w:t>
      </w:r>
      <w:r w:rsidR="007F178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908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082A">
        <w:rPr>
          <w:rFonts w:ascii="Times New Roman" w:hAnsi="Times New Roman" w:cs="Times New Roman"/>
          <w:sz w:val="28"/>
          <w:szCs w:val="28"/>
        </w:rPr>
        <w:t>в форме квалификационного экзамена.</w:t>
      </w:r>
    </w:p>
    <w:p w:rsidR="00EC6BA0" w:rsidRPr="00457F54" w:rsidRDefault="00D2775E" w:rsidP="00EC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7F54">
        <w:rPr>
          <w:rFonts w:ascii="Times New Roman" w:hAnsi="Times New Roman" w:cs="Times New Roman"/>
          <w:b/>
          <w:bCs/>
          <w:sz w:val="28"/>
          <w:szCs w:val="28"/>
        </w:rPr>
        <w:t>2. РЕЗУЛЬТАТЫ ОСВОЕНИЯ ПРОФЕССИОНАЛЬНОГО МОДУЛЯ</w:t>
      </w:r>
    </w:p>
    <w:p w:rsidR="00D2775E" w:rsidRDefault="00846F21" w:rsidP="00481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1D86" w:rsidRPr="00481D86">
        <w:rPr>
          <w:rFonts w:ascii="Times New Roman" w:hAnsi="Times New Roman" w:cs="Times New Roman"/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является </w:t>
      </w:r>
      <w:r w:rsidR="00AF15D6" w:rsidRPr="00AF15D6">
        <w:rPr>
          <w:rFonts w:ascii="Times New Roman" w:hAnsi="Times New Roman" w:cs="Times New Roman"/>
          <w:bCs/>
          <w:sz w:val="28"/>
          <w:szCs w:val="28"/>
        </w:rPr>
        <w:t>организация и проведение маркшейдерско-геодезических работ и геометрического контроля качества технологических процессов на производственных участках строительных, горно-строительных, горнодобывающих, геологоразведочных, проектных и научно-исследовательских организаций</w:t>
      </w:r>
      <w:r w:rsidR="00AF15D6" w:rsidRPr="00AF15D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81D86" w:rsidRPr="00481D8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81D86" w:rsidRPr="00481D86">
        <w:rPr>
          <w:rFonts w:ascii="Times New Roman" w:hAnsi="Times New Roman" w:cs="Times New Roman"/>
          <w:sz w:val="28"/>
          <w:szCs w:val="28"/>
        </w:rPr>
        <w:t>в том числе профессиональными (ПК) и общими (ОК) компетенциями:</w:t>
      </w:r>
    </w:p>
    <w:p w:rsidR="00481D86" w:rsidRPr="00481D86" w:rsidRDefault="00481D86" w:rsidP="00481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X="-34" w:tblpY="1"/>
        <w:tblOverlap w:val="never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8222"/>
      </w:tblGrid>
      <w:tr w:rsidR="00481D86" w:rsidTr="00DC757F">
        <w:trPr>
          <w:trHeight w:val="124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результата обучения </w:t>
            </w:r>
          </w:p>
        </w:tc>
      </w:tr>
      <w:tr w:rsidR="00481D86" w:rsidTr="00DC757F">
        <w:trPr>
          <w:trHeight w:val="289"/>
        </w:trPr>
        <w:tc>
          <w:tcPr>
            <w:tcW w:w="1350" w:type="dxa"/>
          </w:tcPr>
          <w:p w:rsidR="00481D86" w:rsidRDefault="0019082A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7F1780">
              <w:rPr>
                <w:sz w:val="28"/>
                <w:szCs w:val="28"/>
              </w:rPr>
              <w:t>1</w:t>
            </w:r>
            <w:r w:rsidR="00481D86">
              <w:rPr>
                <w:sz w:val="28"/>
                <w:szCs w:val="28"/>
              </w:rPr>
              <w:t>.1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Default="007F1780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границы землепользования горных и земельных отводов</w:t>
            </w:r>
          </w:p>
        </w:tc>
      </w:tr>
      <w:tr w:rsidR="00481D86" w:rsidTr="00DC757F">
        <w:trPr>
          <w:trHeight w:val="289"/>
        </w:trPr>
        <w:tc>
          <w:tcPr>
            <w:tcW w:w="1350" w:type="dxa"/>
          </w:tcPr>
          <w:p w:rsidR="0019082A" w:rsidRDefault="0019082A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7F1780">
              <w:rPr>
                <w:sz w:val="28"/>
                <w:szCs w:val="28"/>
              </w:rPr>
              <w:t>1</w:t>
            </w:r>
            <w:r w:rsidR="00481D86">
              <w:rPr>
                <w:sz w:val="28"/>
                <w:szCs w:val="28"/>
              </w:rPr>
              <w:t>.2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7F1780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маркшейдерскую опорную и съемочные сети</w:t>
            </w:r>
          </w:p>
        </w:tc>
      </w:tr>
      <w:tr w:rsidR="009D6775" w:rsidTr="00DC757F">
        <w:trPr>
          <w:trHeight w:val="289"/>
        </w:trPr>
        <w:tc>
          <w:tcPr>
            <w:tcW w:w="1350" w:type="dxa"/>
          </w:tcPr>
          <w:p w:rsidR="009D6775" w:rsidRDefault="009D6775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7F17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.3.</w:t>
            </w:r>
          </w:p>
        </w:tc>
        <w:tc>
          <w:tcPr>
            <w:tcW w:w="8221" w:type="dxa"/>
          </w:tcPr>
          <w:p w:rsidR="009D6775" w:rsidRDefault="007F1780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геодезическое оборудование и технологии</w:t>
            </w:r>
          </w:p>
        </w:tc>
      </w:tr>
      <w:tr w:rsidR="009D6775" w:rsidTr="00DC757F">
        <w:trPr>
          <w:trHeight w:val="289"/>
        </w:trPr>
        <w:tc>
          <w:tcPr>
            <w:tcW w:w="1350" w:type="dxa"/>
          </w:tcPr>
          <w:p w:rsidR="009D6775" w:rsidRDefault="009D6775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7F17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.4.</w:t>
            </w:r>
          </w:p>
        </w:tc>
        <w:tc>
          <w:tcPr>
            <w:tcW w:w="8221" w:type="dxa"/>
          </w:tcPr>
          <w:p w:rsidR="009D6775" w:rsidRDefault="007F1780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Выбирать рациональные методы и способы измерений</w:t>
            </w:r>
          </w:p>
        </w:tc>
      </w:tr>
      <w:tr w:rsidR="009D6775" w:rsidTr="00DC757F">
        <w:trPr>
          <w:trHeight w:val="289"/>
        </w:trPr>
        <w:tc>
          <w:tcPr>
            <w:tcW w:w="1350" w:type="dxa"/>
          </w:tcPr>
          <w:p w:rsidR="009D6775" w:rsidRDefault="009D6775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7F17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.5.</w:t>
            </w:r>
          </w:p>
        </w:tc>
        <w:tc>
          <w:tcPr>
            <w:tcW w:w="8221" w:type="dxa"/>
          </w:tcPr>
          <w:p w:rsidR="009D6775" w:rsidRDefault="007F1780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топографические карты, планы и разрезы местности</w:t>
            </w:r>
          </w:p>
        </w:tc>
      </w:tr>
      <w:tr w:rsidR="00481D86" w:rsidTr="00DC757F">
        <w:trPr>
          <w:trHeight w:val="289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81D86" w:rsidTr="00DC757F">
        <w:trPr>
          <w:trHeight w:val="450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481D86" w:rsidTr="00DC757F">
        <w:trPr>
          <w:trHeight w:val="450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81D86" w:rsidTr="00DC757F">
        <w:trPr>
          <w:trHeight w:val="289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поиск, анализ и оценку информации, необходимых для постановки и решения профессиональных задач, профессионального и личностного развития</w:t>
            </w:r>
          </w:p>
        </w:tc>
      </w:tr>
      <w:tr w:rsidR="00481D86" w:rsidTr="00DC757F">
        <w:trPr>
          <w:trHeight w:val="289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481D86" w:rsidTr="00DC757F">
        <w:trPr>
          <w:trHeight w:val="452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481D86" w:rsidTr="00DC757F">
        <w:trPr>
          <w:trHeight w:val="426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Брать на себя ответственность за работу членов команды </w:t>
            </w:r>
          </w:p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подчиненных), за результат выполнения заданий</w:t>
            </w:r>
          </w:p>
        </w:tc>
      </w:tr>
      <w:tr w:rsidR="00481D86" w:rsidTr="00DC757F">
        <w:trPr>
          <w:trHeight w:val="450"/>
        </w:trPr>
        <w:tc>
          <w:tcPr>
            <w:tcW w:w="1350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81D86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</w:t>
            </w:r>
          </w:p>
        </w:tc>
      </w:tr>
      <w:tr w:rsidR="00D2775E" w:rsidTr="00DC757F">
        <w:trPr>
          <w:trHeight w:val="289"/>
        </w:trPr>
        <w:tc>
          <w:tcPr>
            <w:tcW w:w="1350" w:type="dxa"/>
          </w:tcPr>
          <w:p w:rsidR="00D2775E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</w:t>
            </w:r>
            <w:r w:rsidR="009D6775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D2775E" w:rsidRDefault="00481D86" w:rsidP="00DC757F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EA63CF" w:rsidRDefault="00EA63CF" w:rsidP="0095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A63CF" w:rsidRPr="00EA63CF" w:rsidRDefault="00EA63CF" w:rsidP="0095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  <w:sectPr w:rsidR="00EA63CF" w:rsidRPr="00EA63CF" w:rsidSect="00A735B5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2C1B52" w:rsidRDefault="002C1B52" w:rsidP="00D22B3C">
      <w:pPr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</w:pPr>
    </w:p>
    <w:p w:rsidR="00EA63CF" w:rsidRDefault="00EA63CF" w:rsidP="00D22B3C">
      <w:pPr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3. СТРУКТУРА И СОДЕРЖАНИЕ ПРОФЕССИОНАЛЬНОГО МОДУЛЯ</w:t>
      </w:r>
    </w:p>
    <w:p w:rsidR="00EA63CF" w:rsidRDefault="00EA63CF" w:rsidP="00EA63CF">
      <w:pPr>
        <w:spacing w:after="0"/>
        <w:ind w:left="567"/>
        <w:jc w:val="center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3.1. Тематический план профессионального модуля</w:t>
      </w:r>
      <w:r w:rsidR="00DC757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 xml:space="preserve"> ПМ.01 Выполнение геодезических работ</w:t>
      </w:r>
    </w:p>
    <w:p w:rsidR="00EA63CF" w:rsidRDefault="00EA63CF" w:rsidP="00EA63CF">
      <w:pPr>
        <w:spacing w:after="0"/>
        <w:ind w:left="567"/>
        <w:jc w:val="center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</w:p>
    <w:p w:rsidR="00EA63CF" w:rsidRDefault="00EA63CF" w:rsidP="00EA63CF">
      <w:pPr>
        <w:spacing w:after="0"/>
        <w:ind w:left="567"/>
        <w:jc w:val="center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</w:p>
    <w:tbl>
      <w:tblPr>
        <w:tblStyle w:val="a6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1242"/>
        <w:gridCol w:w="2904"/>
        <w:gridCol w:w="1111"/>
        <w:gridCol w:w="1072"/>
        <w:gridCol w:w="1510"/>
        <w:gridCol w:w="1181"/>
        <w:gridCol w:w="1073"/>
        <w:gridCol w:w="1182"/>
        <w:gridCol w:w="1177"/>
        <w:gridCol w:w="1911"/>
      </w:tblGrid>
      <w:tr w:rsidR="00EA63CF" w:rsidTr="002172E9">
        <w:trPr>
          <w:trHeight w:val="458"/>
        </w:trPr>
        <w:tc>
          <w:tcPr>
            <w:tcW w:w="1242" w:type="dxa"/>
            <w:vMerge w:val="restart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Коды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профессиональных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компетенций</w:t>
            </w:r>
          </w:p>
        </w:tc>
        <w:tc>
          <w:tcPr>
            <w:tcW w:w="2904" w:type="dxa"/>
            <w:vMerge w:val="restart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Наименования разделов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профессионального модуля</w:t>
            </w:r>
            <w:r w:rsidR="00377451"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111" w:type="dxa"/>
            <w:vMerge w:val="restart"/>
            <w:vAlign w:val="center"/>
          </w:tcPr>
          <w:p w:rsidR="00EA63CF" w:rsidRPr="00CE23B1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Всего  часов</w:t>
            </w:r>
          </w:p>
        </w:tc>
        <w:tc>
          <w:tcPr>
            <w:tcW w:w="9106" w:type="dxa"/>
            <w:gridSpan w:val="7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Объем времени, отведенный на освоение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междисциплинарного курса (курсов)</w:t>
            </w:r>
          </w:p>
        </w:tc>
      </w:tr>
      <w:tr w:rsidR="00EA63CF" w:rsidTr="002172E9">
        <w:trPr>
          <w:trHeight w:val="225"/>
        </w:trPr>
        <w:tc>
          <w:tcPr>
            <w:tcW w:w="1242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</w:p>
        </w:tc>
        <w:tc>
          <w:tcPr>
            <w:tcW w:w="2904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763" w:type="dxa"/>
            <w:gridSpan w:val="3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Обязательная аудиторная учебная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нагрузка обучающегося</w:t>
            </w:r>
          </w:p>
        </w:tc>
        <w:tc>
          <w:tcPr>
            <w:tcW w:w="2255" w:type="dxa"/>
            <w:gridSpan w:val="2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Самостоятельная</w:t>
            </w:r>
          </w:p>
          <w:p w:rsidR="00EA63CF" w:rsidRPr="00CE23B1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Работа обучающегося</w:t>
            </w:r>
          </w:p>
        </w:tc>
        <w:tc>
          <w:tcPr>
            <w:tcW w:w="3088" w:type="dxa"/>
            <w:gridSpan w:val="2"/>
            <w:vAlign w:val="center"/>
          </w:tcPr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Практика</w:t>
            </w:r>
          </w:p>
        </w:tc>
      </w:tr>
      <w:tr w:rsidR="00EA63CF" w:rsidTr="002172E9">
        <w:trPr>
          <w:trHeight w:val="225"/>
        </w:trPr>
        <w:tc>
          <w:tcPr>
            <w:tcW w:w="1242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</w:p>
        </w:tc>
        <w:tc>
          <w:tcPr>
            <w:tcW w:w="2904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vMerge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Всего,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510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 т.ч.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лабораторные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работы и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практические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занятия,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81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 т.ч.,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курсовая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работа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(проект),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073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Всего,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82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 т.ч.,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курсовая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работа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(проект),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77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Учебная,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911" w:type="dxa"/>
            <w:vAlign w:val="center"/>
          </w:tcPr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Производственная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(по профилю</w:t>
            </w:r>
          </w:p>
          <w:p w:rsidR="00EA63CF" w:rsidRDefault="00EA63CF" w:rsidP="002172E9">
            <w:pPr>
              <w:autoSpaceDE w:val="0"/>
              <w:autoSpaceDN w:val="0"/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специальности),</w:t>
            </w:r>
            <w:r w:rsidR="00377451"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**</w:t>
            </w:r>
          </w:p>
          <w:p w:rsidR="00EA63CF" w:rsidRDefault="00EA63CF" w:rsidP="002172E9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часов</w:t>
            </w:r>
          </w:p>
        </w:tc>
      </w:tr>
      <w:tr w:rsidR="00101855" w:rsidTr="00DE68F1">
        <w:tc>
          <w:tcPr>
            <w:tcW w:w="1242" w:type="dxa"/>
          </w:tcPr>
          <w:p w:rsidR="00101855" w:rsidRPr="007F1780" w:rsidRDefault="00101855" w:rsidP="00DC75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780">
              <w:rPr>
                <w:rFonts w:ascii="Times New Roman" w:hAnsi="Times New Roman" w:cs="Times New Roman"/>
                <w:b/>
              </w:rPr>
              <w:t>ПК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C757F">
              <w:rPr>
                <w:rFonts w:ascii="Times New Roman" w:hAnsi="Times New Roman" w:cs="Times New Roman"/>
                <w:b/>
              </w:rPr>
              <w:t>1.1-1.5</w:t>
            </w:r>
          </w:p>
        </w:tc>
        <w:tc>
          <w:tcPr>
            <w:tcW w:w="2904" w:type="dxa"/>
          </w:tcPr>
          <w:p w:rsidR="00DC757F" w:rsidRDefault="00DC757F" w:rsidP="007F17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МДК.01.01 Топографо-геодезические изыскания</w:t>
            </w:r>
          </w:p>
          <w:p w:rsidR="00101855" w:rsidRPr="007F1780" w:rsidRDefault="00101855" w:rsidP="007F17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1" w:type="dxa"/>
            <w:vAlign w:val="center"/>
          </w:tcPr>
          <w:p w:rsidR="00101855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  <w:t>369</w:t>
            </w:r>
          </w:p>
        </w:tc>
        <w:tc>
          <w:tcPr>
            <w:tcW w:w="1072" w:type="dxa"/>
            <w:vAlign w:val="center"/>
          </w:tcPr>
          <w:p w:rsidR="00101855" w:rsidRPr="00A24FDC" w:rsidRDefault="00DC757F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246</w:t>
            </w:r>
          </w:p>
        </w:tc>
        <w:tc>
          <w:tcPr>
            <w:tcW w:w="1510" w:type="dxa"/>
            <w:vAlign w:val="center"/>
          </w:tcPr>
          <w:p w:rsidR="00101855" w:rsidRPr="00A24FDC" w:rsidRDefault="00DC757F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64</w:t>
            </w:r>
          </w:p>
        </w:tc>
        <w:tc>
          <w:tcPr>
            <w:tcW w:w="1181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073" w:type="dxa"/>
            <w:vAlign w:val="center"/>
          </w:tcPr>
          <w:p w:rsidR="00101855" w:rsidRPr="00A24FDC" w:rsidRDefault="00DC757F" w:rsidP="00DE6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182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177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</w:p>
        </w:tc>
        <w:tc>
          <w:tcPr>
            <w:tcW w:w="1911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</w:tr>
      <w:tr w:rsidR="00101855" w:rsidTr="00DE68F1">
        <w:tc>
          <w:tcPr>
            <w:tcW w:w="1242" w:type="dxa"/>
          </w:tcPr>
          <w:p w:rsidR="00101855" w:rsidRPr="007F1780" w:rsidRDefault="00101855" w:rsidP="001018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780">
              <w:rPr>
                <w:rFonts w:ascii="Times New Roman" w:hAnsi="Times New Roman" w:cs="Times New Roman"/>
                <w:b/>
              </w:rPr>
              <w:t>ПК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F1780">
              <w:rPr>
                <w:rFonts w:ascii="Times New Roman" w:hAnsi="Times New Roman" w:cs="Times New Roman"/>
                <w:b/>
              </w:rPr>
              <w:t>1.5, 1.3, 1.4</w:t>
            </w:r>
          </w:p>
        </w:tc>
        <w:tc>
          <w:tcPr>
            <w:tcW w:w="2904" w:type="dxa"/>
          </w:tcPr>
          <w:p w:rsidR="00101855" w:rsidRPr="007F1780" w:rsidRDefault="00DC757F" w:rsidP="007F17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МДК 01.02 Топографическое черчение</w:t>
            </w:r>
          </w:p>
        </w:tc>
        <w:tc>
          <w:tcPr>
            <w:tcW w:w="1111" w:type="dxa"/>
            <w:vAlign w:val="center"/>
          </w:tcPr>
          <w:p w:rsidR="00101855" w:rsidRPr="00734D24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1072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94</w:t>
            </w:r>
          </w:p>
        </w:tc>
        <w:tc>
          <w:tcPr>
            <w:tcW w:w="1510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50</w:t>
            </w:r>
          </w:p>
        </w:tc>
        <w:tc>
          <w:tcPr>
            <w:tcW w:w="1181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073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182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177" w:type="dxa"/>
            <w:vAlign w:val="center"/>
          </w:tcPr>
          <w:p w:rsidR="00101855" w:rsidRPr="00A24FDC" w:rsidRDefault="00A24FDC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911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</w:tr>
      <w:tr w:rsidR="00101855" w:rsidTr="00DE68F1">
        <w:tc>
          <w:tcPr>
            <w:tcW w:w="1242" w:type="dxa"/>
          </w:tcPr>
          <w:p w:rsidR="00101855" w:rsidRPr="007F1780" w:rsidRDefault="00101855" w:rsidP="007F17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 1.2, 1.4</w:t>
            </w:r>
          </w:p>
        </w:tc>
        <w:tc>
          <w:tcPr>
            <w:tcW w:w="2904" w:type="dxa"/>
          </w:tcPr>
          <w:p w:rsidR="00101855" w:rsidRPr="007F1780" w:rsidRDefault="00DC757F" w:rsidP="00DC75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МДК.01.03 </w:t>
            </w:r>
            <w:r w:rsidRPr="00DC757F">
              <w:rPr>
                <w:rFonts w:ascii="Times New Roman" w:eastAsia="Calibri" w:hAnsi="Times New Roman" w:cs="Times New Roman"/>
                <w:b/>
                <w:bCs/>
              </w:rPr>
              <w:t>Математическая обработка</w:t>
            </w:r>
            <w:r w:rsidR="00101855" w:rsidRPr="00DC757F">
              <w:rPr>
                <w:rFonts w:ascii="Times New Roman" w:eastAsia="Calibri" w:hAnsi="Times New Roman" w:cs="Times New Roman"/>
                <w:b/>
                <w:bCs/>
              </w:rPr>
              <w:t xml:space="preserve"> геодезических измерений</w:t>
            </w:r>
          </w:p>
        </w:tc>
        <w:tc>
          <w:tcPr>
            <w:tcW w:w="1111" w:type="dxa"/>
            <w:vAlign w:val="center"/>
          </w:tcPr>
          <w:p w:rsidR="00101855" w:rsidRPr="00734D24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1072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158</w:t>
            </w:r>
          </w:p>
        </w:tc>
        <w:tc>
          <w:tcPr>
            <w:tcW w:w="1510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58</w:t>
            </w:r>
          </w:p>
        </w:tc>
        <w:tc>
          <w:tcPr>
            <w:tcW w:w="1181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30</w:t>
            </w:r>
          </w:p>
        </w:tc>
        <w:tc>
          <w:tcPr>
            <w:tcW w:w="1073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182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177" w:type="dxa"/>
            <w:vAlign w:val="center"/>
          </w:tcPr>
          <w:p w:rsidR="00101855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72</w:t>
            </w:r>
          </w:p>
        </w:tc>
        <w:tc>
          <w:tcPr>
            <w:tcW w:w="1911" w:type="dxa"/>
            <w:vAlign w:val="center"/>
          </w:tcPr>
          <w:p w:rsidR="00101855" w:rsidRPr="00A24FDC" w:rsidRDefault="00101855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</w:tr>
      <w:tr w:rsidR="00EA63CF" w:rsidTr="0033122F">
        <w:tc>
          <w:tcPr>
            <w:tcW w:w="1242" w:type="dxa"/>
          </w:tcPr>
          <w:p w:rsidR="00EA63CF" w:rsidRDefault="00EA63CF" w:rsidP="00EA63CF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</w:tcPr>
          <w:p w:rsidR="00EA63CF" w:rsidRPr="00373B78" w:rsidRDefault="00EA63CF" w:rsidP="00EA63CF">
            <w:pPr>
              <w:autoSpaceDE w:val="0"/>
              <w:autoSpaceDN w:val="0"/>
              <w:adjustRightInd w:val="0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373B78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Производственная практика (по профилю специальности)</w:t>
            </w:r>
            <w:r w:rsidRPr="00373B78">
              <w:rPr>
                <w:rFonts w:ascii="TimesNewRomanPSMT" w:eastAsiaTheme="minorHAnsi" w:hAnsi="TimesNewRomanPSMT" w:cs="TimesNewRomanPSMT"/>
                <w:lang w:eastAsia="en-US"/>
              </w:rPr>
              <w:t>, часов</w:t>
            </w:r>
          </w:p>
        </w:tc>
        <w:tc>
          <w:tcPr>
            <w:tcW w:w="1111" w:type="dxa"/>
            <w:vAlign w:val="center"/>
          </w:tcPr>
          <w:p w:rsidR="00EA63CF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5" w:type="dxa"/>
            <w:gridSpan w:val="6"/>
            <w:shd w:val="clear" w:color="auto" w:fill="D9D9D9" w:themeFill="background1" w:themeFillShade="D9"/>
            <w:vAlign w:val="center"/>
          </w:tcPr>
          <w:p w:rsidR="00EA63CF" w:rsidRPr="00A24FDC" w:rsidRDefault="00EA63CF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</w:p>
        </w:tc>
        <w:tc>
          <w:tcPr>
            <w:tcW w:w="1911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</w:tr>
      <w:tr w:rsidR="00EA63CF" w:rsidTr="00DE68F1">
        <w:tc>
          <w:tcPr>
            <w:tcW w:w="1242" w:type="dxa"/>
          </w:tcPr>
          <w:p w:rsidR="00EA63CF" w:rsidRDefault="00EA63CF" w:rsidP="00EA63CF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</w:tcPr>
          <w:p w:rsidR="00EA63CF" w:rsidRDefault="00EA63CF" w:rsidP="00EA63CF">
            <w:pP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111" w:type="dxa"/>
            <w:vAlign w:val="center"/>
          </w:tcPr>
          <w:p w:rsidR="00EA63CF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sz w:val="24"/>
                <w:szCs w:val="24"/>
                <w:lang w:eastAsia="en-US"/>
              </w:rPr>
              <w:t>819</w:t>
            </w:r>
          </w:p>
        </w:tc>
        <w:tc>
          <w:tcPr>
            <w:tcW w:w="1072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498</w:t>
            </w:r>
          </w:p>
        </w:tc>
        <w:tc>
          <w:tcPr>
            <w:tcW w:w="1510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172</w:t>
            </w:r>
          </w:p>
        </w:tc>
        <w:tc>
          <w:tcPr>
            <w:tcW w:w="1181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30</w:t>
            </w:r>
          </w:p>
        </w:tc>
        <w:tc>
          <w:tcPr>
            <w:tcW w:w="1073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249</w:t>
            </w:r>
          </w:p>
        </w:tc>
        <w:tc>
          <w:tcPr>
            <w:tcW w:w="1182" w:type="dxa"/>
            <w:vAlign w:val="center"/>
          </w:tcPr>
          <w:p w:rsidR="00EA63CF" w:rsidRPr="00A24FDC" w:rsidRDefault="00A24FDC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 w:rsidRPr="00A24FDC"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  <w:tc>
          <w:tcPr>
            <w:tcW w:w="1177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72</w:t>
            </w:r>
          </w:p>
        </w:tc>
        <w:tc>
          <w:tcPr>
            <w:tcW w:w="1911" w:type="dxa"/>
            <w:vAlign w:val="center"/>
          </w:tcPr>
          <w:p w:rsidR="00EA63CF" w:rsidRPr="00A24FDC" w:rsidRDefault="00771350" w:rsidP="00DE68F1">
            <w:pPr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  <w:lang w:eastAsia="en-US"/>
              </w:rPr>
              <w:t>-</w:t>
            </w:r>
          </w:p>
        </w:tc>
      </w:tr>
    </w:tbl>
    <w:p w:rsidR="00EA63CF" w:rsidRDefault="00EA63CF" w:rsidP="00EA63CF">
      <w:pPr>
        <w:spacing w:after="0"/>
        <w:ind w:left="567"/>
        <w:jc w:val="center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</w:p>
    <w:p w:rsidR="00377451" w:rsidRPr="00377451" w:rsidRDefault="00377451" w:rsidP="00377451">
      <w:pPr>
        <w:pStyle w:val="Default"/>
        <w:rPr>
          <w:sz w:val="20"/>
          <w:szCs w:val="20"/>
        </w:rPr>
      </w:pPr>
      <w:r w:rsidRPr="00377451">
        <w:rPr>
          <w:sz w:val="20"/>
          <w:szCs w:val="20"/>
        </w:rPr>
        <w:t xml:space="preserve">* Раздел профессионального модуля – часть рабочей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 </w:t>
      </w:r>
    </w:p>
    <w:p w:rsidR="00377451" w:rsidRPr="00377451" w:rsidRDefault="00377451" w:rsidP="0037745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377451">
        <w:rPr>
          <w:rFonts w:ascii="Times New Roman" w:hAnsi="Times New Roman" w:cs="Times New Roman"/>
          <w:sz w:val="20"/>
          <w:szCs w:val="20"/>
        </w:rPr>
        <w:t xml:space="preserve">** Производственная практика (по профилю специальности) может проводиться параллельно с теоретическими занятиями междисциплинарного курса (рассредоточено) или в специально выделенный период (концентрированно).  </w:t>
      </w:r>
    </w:p>
    <w:p w:rsidR="0019082A" w:rsidRPr="006475A0" w:rsidRDefault="0019082A" w:rsidP="0095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2C1B52" w:rsidRDefault="002C1B52" w:rsidP="00FE2CA8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E00" w:rsidRPr="00373B78" w:rsidRDefault="00377451" w:rsidP="00FE2CA8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B78">
        <w:rPr>
          <w:rFonts w:ascii="Times New Roman" w:hAnsi="Times New Roman" w:cs="Times New Roman"/>
          <w:b/>
          <w:bCs/>
          <w:sz w:val="28"/>
          <w:szCs w:val="28"/>
        </w:rPr>
        <w:t xml:space="preserve">3.2. Содержание обучения по профессиональному модулю (ПМ) </w:t>
      </w:r>
      <w:r w:rsidRPr="00373B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657E" w:rsidRPr="006475A0" w:rsidRDefault="0080657E" w:rsidP="00FE2CA8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376"/>
        <w:gridCol w:w="1236"/>
        <w:gridCol w:w="1233"/>
      </w:tblGrid>
      <w:tr w:rsidR="003E0848" w:rsidRPr="003E0848" w:rsidTr="004B2CAE">
        <w:trPr>
          <w:trHeight w:val="283"/>
        </w:trPr>
        <w:tc>
          <w:tcPr>
            <w:tcW w:w="3085" w:type="dxa"/>
            <w:shd w:val="clear" w:color="auto" w:fill="auto"/>
            <w:vAlign w:val="center"/>
          </w:tcPr>
          <w:p w:rsidR="003E0848" w:rsidRPr="003E0848" w:rsidRDefault="003E0848" w:rsidP="00AF20A7">
            <w:pPr>
              <w:pStyle w:val="Default"/>
              <w:jc w:val="center"/>
              <w:rPr>
                <w:sz w:val="22"/>
                <w:szCs w:val="22"/>
              </w:rPr>
            </w:pPr>
            <w:r w:rsidRPr="003E0848">
              <w:rPr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3E0848" w:rsidRDefault="003E0848" w:rsidP="00C82308">
            <w:pPr>
              <w:pStyle w:val="Default"/>
              <w:jc w:val="center"/>
              <w:rPr>
                <w:sz w:val="22"/>
                <w:szCs w:val="22"/>
              </w:rPr>
            </w:pPr>
            <w:r w:rsidRPr="003E0848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848">
              <w:rPr>
                <w:rFonts w:ascii="Times New Roman" w:hAnsi="Times New Roman" w:cs="Times New Roman"/>
                <w:b/>
              </w:rPr>
              <w:t>Объём часов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848">
              <w:rPr>
                <w:rFonts w:ascii="Times New Roman" w:hAnsi="Times New Roman" w:cs="Times New Roman"/>
                <w:b/>
              </w:rPr>
              <w:t>Уровень усвоения</w:t>
            </w:r>
          </w:p>
        </w:tc>
      </w:tr>
      <w:tr w:rsidR="003E0848" w:rsidRPr="003E0848" w:rsidTr="004B2CAE">
        <w:trPr>
          <w:trHeight w:val="283"/>
        </w:trPr>
        <w:tc>
          <w:tcPr>
            <w:tcW w:w="3085" w:type="dxa"/>
            <w:shd w:val="clear" w:color="auto" w:fill="auto"/>
          </w:tcPr>
          <w:p w:rsidR="003E0848" w:rsidRPr="003E0848" w:rsidRDefault="003E0848" w:rsidP="00AF20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E084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3E0848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3E0848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</w:tr>
      <w:tr w:rsidR="003E0848" w:rsidRPr="003E0848" w:rsidTr="000F5225">
        <w:trPr>
          <w:trHeight w:val="283"/>
        </w:trPr>
        <w:tc>
          <w:tcPr>
            <w:tcW w:w="3085" w:type="dxa"/>
            <w:shd w:val="clear" w:color="auto" w:fill="auto"/>
          </w:tcPr>
          <w:p w:rsidR="003E0848" w:rsidRPr="003E0848" w:rsidRDefault="003E0848" w:rsidP="00133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eastAsia="Calibri" w:hAnsi="Times New Roman" w:cs="Times New Roman"/>
                <w:b/>
                <w:bCs/>
              </w:rPr>
              <w:t>МДК 01.01. Топографо-геодезические изыскания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3E0848" w:rsidRDefault="003E0848" w:rsidP="00C823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771350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369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21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1350">
              <w:rPr>
                <w:rFonts w:ascii="Times New Roman" w:hAnsi="Times New Roman" w:cs="Times New Roman"/>
                <w:b/>
              </w:rPr>
              <w:t>Тема 1.1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E0848">
              <w:rPr>
                <w:rFonts w:ascii="Times New Roman" w:hAnsi="Times New Roman" w:cs="Times New Roman"/>
              </w:rPr>
              <w:t>Общие сведения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0848">
              <w:rPr>
                <w:rFonts w:ascii="Times New Roman" w:hAnsi="Times New Roman" w:cs="Times New Roman"/>
              </w:rPr>
              <w:t>геодезии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7D6214" w:rsidRPr="00771350" w:rsidRDefault="007D6214" w:rsidP="00C8230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6214" w:rsidRPr="002C1B52" w:rsidRDefault="007D621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18/2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7D6214" w:rsidRPr="003E0848" w:rsidRDefault="007D621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214" w:rsidRPr="003E0848" w:rsidTr="0038765C">
        <w:trPr>
          <w:trHeight w:val="301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8765C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Предмет, задачи и содержание геодезии.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D6214" w:rsidRPr="003E0848" w:rsidTr="0038765C">
        <w:trPr>
          <w:trHeight w:val="547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8765C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Краткий исторический обзор развития геодезии. Организационная структура геодезической службы.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D6214" w:rsidRPr="003E0848" w:rsidTr="003F7ADE">
        <w:trPr>
          <w:trHeight w:val="568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8765C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понятия  и сведения о форме и размерах Земли,</w:t>
            </w:r>
            <w:r w:rsidRPr="003E0848">
              <w:rPr>
                <w:rFonts w:ascii="Times New Roman" w:hAnsi="Times New Roman" w:cs="Times New Roman"/>
              </w:rPr>
              <w:t xml:space="preserve"> геоид, методы и средства геодезических измерений на земной поверхности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7ADE">
        <w:trPr>
          <w:trHeight w:val="549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и уровенная поверхности. Поверхность земного эллипсоида. Система координат и высот, принятая в России.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7ADE">
        <w:trPr>
          <w:trHeight w:val="556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плане и карте, различия между ними. Масштабы топографических карт: численный, линейный и поперечный. Точность масштаба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7ADE">
        <w:trPr>
          <w:trHeight w:val="551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линии и плоскости земного эллипсоида. Графики заложений. Координаты, применяемые в геодезии географические, прямоугольные, полярные.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7ADE">
        <w:trPr>
          <w:trHeight w:val="572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об ориентировании. Ориентирующие углы: истинный азимут, магнитный азимут, дирекционный угол, румб.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87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7ADE">
        <w:trPr>
          <w:trHeight w:val="269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Приборы для измерений магнитного азимута. Виды буссолей, их устройства, поверки.</w:t>
            </w:r>
          </w:p>
        </w:tc>
        <w:tc>
          <w:tcPr>
            <w:tcW w:w="1236" w:type="dxa"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3F4FE6">
        <w:trPr>
          <w:trHeight w:val="556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3F7ADE" w:rsidRDefault="007D6214" w:rsidP="00FD07E3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магнитных азимутов с помощью буссоли. Ориентирование карты с помощью компаса и буссоли.</w:t>
            </w:r>
          </w:p>
        </w:tc>
        <w:tc>
          <w:tcPr>
            <w:tcW w:w="1236" w:type="dxa"/>
            <w:shd w:val="clear" w:color="auto" w:fill="auto"/>
          </w:tcPr>
          <w:p w:rsidR="007D6214" w:rsidRPr="00626A7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Pr="003E0848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6214" w:rsidRPr="003E0848" w:rsidTr="007D6214">
        <w:trPr>
          <w:trHeight w:val="281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7D6214" w:rsidRDefault="007D6214" w:rsidP="007D621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D6214">
              <w:rPr>
                <w:rFonts w:ascii="Times New Roman" w:hAnsi="Times New Roman" w:cs="Times New Roman"/>
                <w:b/>
                <w:i/>
              </w:rPr>
              <w:t>Практическая работа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214" w:rsidRPr="003E0848" w:rsidTr="007D6214">
        <w:trPr>
          <w:trHeight w:val="258"/>
        </w:trPr>
        <w:tc>
          <w:tcPr>
            <w:tcW w:w="3085" w:type="dxa"/>
            <w:vMerge/>
            <w:shd w:val="clear" w:color="auto" w:fill="auto"/>
          </w:tcPr>
          <w:p w:rsidR="007D6214" w:rsidRPr="003E0848" w:rsidRDefault="007D6214" w:rsidP="00133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7D6214" w:rsidRPr="007D6214" w:rsidRDefault="007D6214" w:rsidP="007D6214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с использованием масштабов</w:t>
            </w:r>
          </w:p>
        </w:tc>
        <w:tc>
          <w:tcPr>
            <w:tcW w:w="1236" w:type="dxa"/>
            <w:vMerge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:rsidR="007D6214" w:rsidRDefault="007D6214" w:rsidP="003F7A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848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3E0848" w:rsidRPr="003E0848" w:rsidRDefault="003E08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1350">
              <w:rPr>
                <w:rFonts w:ascii="Times New Roman" w:hAnsi="Times New Roman" w:cs="Times New Roman"/>
                <w:b/>
                <w:bCs/>
              </w:rPr>
              <w:t>Тема 1.</w:t>
            </w:r>
            <w:r w:rsidR="00626A74" w:rsidRPr="00771350">
              <w:rPr>
                <w:rFonts w:ascii="Times New Roman" w:hAnsi="Times New Roman" w:cs="Times New Roman"/>
                <w:b/>
                <w:bCs/>
              </w:rPr>
              <w:t>2</w:t>
            </w:r>
            <w:r w:rsidRPr="003E0848">
              <w:rPr>
                <w:rFonts w:ascii="Times New Roman" w:hAnsi="Times New Roman" w:cs="Times New Roman"/>
                <w:bCs/>
              </w:rPr>
              <w:t>.Построение маркшейдерской опорной и съемочных сетей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77135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7D621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20/6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DF6" w:rsidRPr="003E0848" w:rsidTr="00731DF6">
        <w:trPr>
          <w:trHeight w:val="399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Общие сведения о построении геодезических сетей.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62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1DF6">
              <w:rPr>
                <w:rFonts w:ascii="Times New Roman" w:hAnsi="Times New Roman" w:cs="Times New Roman"/>
              </w:rPr>
              <w:t>Методы создания геодезических сетей и область их применения. Мето</w:t>
            </w:r>
            <w:r>
              <w:rPr>
                <w:rFonts w:ascii="Times New Roman" w:hAnsi="Times New Roman" w:cs="Times New Roman"/>
              </w:rPr>
              <w:t xml:space="preserve">ды создания высотных </w:t>
            </w:r>
            <w:r w:rsidRPr="00731DF6">
              <w:rPr>
                <w:rFonts w:ascii="Times New Roman" w:hAnsi="Times New Roman" w:cs="Times New Roman"/>
              </w:rPr>
              <w:t>сетей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18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1DF6">
              <w:rPr>
                <w:rFonts w:ascii="Times New Roman" w:hAnsi="Times New Roman" w:cs="Times New Roman"/>
              </w:rPr>
              <w:t>Методы создания геодезических сетей и область их применения.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18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закрепления и обозначения геодезических пунктов на местности.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18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геодезических работ при создании опорных и съемочных сетей.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24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1DF6">
              <w:rPr>
                <w:rFonts w:ascii="Times New Roman" w:hAnsi="Times New Roman" w:cs="Times New Roman"/>
              </w:rPr>
              <w:t xml:space="preserve">Методика выполнения работ по созданию плановых и высотных сетей.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01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Оценка точности создаваемых опорных и съемочных сетей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07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Краткие сведения о теории погрешности измерений. Способы их определения.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1DF6" w:rsidRPr="003E0848" w:rsidTr="00731DF6">
        <w:trPr>
          <w:trHeight w:val="427"/>
        </w:trPr>
        <w:tc>
          <w:tcPr>
            <w:tcW w:w="3085" w:type="dxa"/>
            <w:vMerge/>
            <w:shd w:val="clear" w:color="auto" w:fill="auto"/>
          </w:tcPr>
          <w:p w:rsidR="00731DF6" w:rsidRPr="003E0848" w:rsidRDefault="00731DF6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1DF6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поправок центрировки и редукции опорных знаков.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1DF6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1DF6" w:rsidRDefault="00731DF6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26A74" w:rsidRPr="003E0848" w:rsidTr="00731DF6">
        <w:trPr>
          <w:trHeight w:val="405"/>
        </w:trPr>
        <w:tc>
          <w:tcPr>
            <w:tcW w:w="3085" w:type="dxa"/>
            <w:vMerge/>
            <w:shd w:val="clear" w:color="auto" w:fill="auto"/>
          </w:tcPr>
          <w:p w:rsidR="00626A74" w:rsidRPr="003E0848" w:rsidRDefault="00626A7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626A74" w:rsidRPr="00731DF6" w:rsidRDefault="00731DF6" w:rsidP="00FD07E3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уравнивания опорных и съемочных сетей.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26A74" w:rsidRPr="003E0848" w:rsidRDefault="00731DF6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26A74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26A7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626A74" w:rsidRPr="003E0848" w:rsidRDefault="00626A7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626A74" w:rsidRPr="00771350" w:rsidRDefault="00626A74" w:rsidP="00C82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626A74" w:rsidRPr="003E0848" w:rsidRDefault="007D621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626A74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26A74" w:rsidRPr="003E0848" w:rsidTr="004B2CAE">
        <w:trPr>
          <w:trHeight w:val="1162"/>
        </w:trPr>
        <w:tc>
          <w:tcPr>
            <w:tcW w:w="3085" w:type="dxa"/>
            <w:vMerge/>
            <w:shd w:val="clear" w:color="auto" w:fill="auto"/>
          </w:tcPr>
          <w:p w:rsidR="00626A74" w:rsidRPr="003E0848" w:rsidRDefault="00626A7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626A74" w:rsidRPr="007D6214" w:rsidRDefault="007D6214" w:rsidP="007D62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26A74" w:rsidRPr="007D6214">
              <w:rPr>
                <w:rFonts w:ascii="Times New Roman" w:hAnsi="Times New Roman" w:cs="Times New Roman"/>
              </w:rPr>
              <w:t>Вычисление поправок центрировки и редукции опорных знаков</w:t>
            </w:r>
          </w:p>
          <w:p w:rsidR="00626A74" w:rsidRPr="007D6214" w:rsidRDefault="007D6214" w:rsidP="007D62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3. </w:t>
            </w:r>
            <w:r w:rsidR="00626A74" w:rsidRPr="007D6214">
              <w:rPr>
                <w:rFonts w:ascii="Times New Roman" w:eastAsia="Calibri" w:hAnsi="Times New Roman" w:cs="Times New Roman"/>
                <w:bCs/>
              </w:rPr>
              <w:t>Вычисление погрешностей геодезических работ</w:t>
            </w:r>
          </w:p>
          <w:p w:rsidR="00626A74" w:rsidRPr="007D6214" w:rsidRDefault="007D6214" w:rsidP="007D6214">
            <w:pPr>
              <w:tabs>
                <w:tab w:val="center" w:pos="30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626A74" w:rsidRPr="007D6214">
              <w:rPr>
                <w:rFonts w:ascii="Times New Roman" w:hAnsi="Times New Roman" w:cs="Times New Roman"/>
              </w:rPr>
              <w:t>Уравнивание опорных и съемочных сетей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626A74" w:rsidRPr="003E0848" w:rsidRDefault="00626A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626A74" w:rsidRPr="003E0848" w:rsidRDefault="00626A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848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3E0848" w:rsidRPr="003E0848" w:rsidRDefault="003E08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>Тема 1.</w:t>
            </w:r>
            <w:r w:rsidR="00626A74" w:rsidRPr="00AD4730"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Производство теодолитной съемки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77135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4B2CAE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6B3B" w:rsidRPr="003E0848" w:rsidTr="00E36B3B">
        <w:trPr>
          <w:trHeight w:val="379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36B3B">
              <w:rPr>
                <w:rFonts w:ascii="Times New Roman" w:hAnsi="Times New Roman" w:cs="Times New Roman"/>
              </w:rPr>
              <w:t xml:space="preserve"> Геодезические работы при создании полигонометрических ходов. Основные этапы р</w:t>
            </w:r>
            <w:r>
              <w:rPr>
                <w:rFonts w:ascii="Times New Roman" w:hAnsi="Times New Roman" w:cs="Times New Roman"/>
              </w:rPr>
              <w:t>а</w:t>
            </w:r>
            <w:r w:rsidRPr="00E36B3B">
              <w:rPr>
                <w:rFonts w:ascii="Times New Roman" w:hAnsi="Times New Roman" w:cs="Times New Roman"/>
              </w:rPr>
              <w:t>боты и порядок их производства.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72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36B3B">
              <w:rPr>
                <w:rFonts w:ascii="Times New Roman" w:hAnsi="Times New Roman" w:cs="Times New Roman"/>
              </w:rPr>
              <w:t xml:space="preserve">Виды геодезических работ при теодолитной съемке.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77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Принципы работы и устройство геодезических приборов и оборудования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67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поверок и юстировок теодолита.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85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угловых измерений.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61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измерений (приемов и повторений)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405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горизонтальных углов способом круговых измерений. Измерение углов наклона теодолитом.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FD07E3">
        <w:trPr>
          <w:trHeight w:val="343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36B3B">
              <w:rPr>
                <w:rFonts w:ascii="Times New Roman" w:hAnsi="Times New Roman" w:cs="Times New Roman"/>
              </w:rPr>
              <w:t>Методика производства съемочных работ.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63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Подготовительные работы.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81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Рекогносцировка местности.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70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Полевые работы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75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съемочного обоснования.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36B3B" w:rsidRPr="003E0848" w:rsidTr="00E36B3B">
        <w:trPr>
          <w:trHeight w:val="265"/>
        </w:trPr>
        <w:tc>
          <w:tcPr>
            <w:tcW w:w="3085" w:type="dxa"/>
            <w:vMerge/>
            <w:shd w:val="clear" w:color="auto" w:fill="auto"/>
          </w:tcPr>
          <w:p w:rsidR="00E36B3B" w:rsidRPr="003E0848" w:rsidRDefault="00E36B3B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E36B3B" w:rsidRPr="00E36B3B" w:rsidRDefault="00E36B3B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Камеральная обработка результатов измерений.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36B3B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82308" w:rsidRPr="003E0848" w:rsidTr="00E36B3B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E36B3B" w:rsidRDefault="00C82308" w:rsidP="00FD07E3">
            <w:pPr>
              <w:pStyle w:val="a5"/>
              <w:numPr>
                <w:ilvl w:val="0"/>
                <w:numId w:val="3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36B3B">
              <w:rPr>
                <w:rFonts w:ascii="Times New Roman" w:hAnsi="Times New Roman" w:cs="Times New Roman"/>
              </w:rPr>
              <w:t>Составление плана теодолитной съемки.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82308" w:rsidRPr="003E0848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2308" w:rsidRPr="003E0848" w:rsidRDefault="00E36B3B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82308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77135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C82308" w:rsidRPr="003E0848" w:rsidRDefault="004B2CAE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C82308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82308" w:rsidRPr="003E0848" w:rsidTr="003F4FE6">
        <w:trPr>
          <w:trHeight w:val="1211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AD4730" w:rsidRDefault="00C82308" w:rsidP="00FD07E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Изучение устройства оптического теодолита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Производство поверок теодолита</w:t>
            </w:r>
            <w:r w:rsidR="00AD4730" w:rsidRPr="00AD4730">
              <w:rPr>
                <w:rFonts w:ascii="Times New Roman" w:hAnsi="Times New Roman" w:cs="Times New Roman"/>
              </w:rPr>
              <w:t xml:space="preserve">. </w:t>
            </w:r>
            <w:r w:rsidRPr="00AD4730">
              <w:rPr>
                <w:rFonts w:ascii="Times New Roman" w:hAnsi="Times New Roman" w:cs="Times New Roman"/>
              </w:rPr>
              <w:t xml:space="preserve">Производство юстировок теодолита 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Измерение горизонтальных углов способом приемов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Измерение горизонтальных углов способом повторений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308" w:rsidRPr="003E0848" w:rsidTr="007C474A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77135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C82308" w:rsidRDefault="00C82308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Pr="003E084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C82308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82308" w:rsidRPr="003E0848" w:rsidTr="007C474A">
        <w:trPr>
          <w:trHeight w:val="1289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C82308" w:rsidRPr="00AD4730" w:rsidRDefault="00C82308" w:rsidP="00FD07E3">
            <w:pPr>
              <w:pStyle w:val="a5"/>
              <w:numPr>
                <w:ilvl w:val="1"/>
                <w:numId w:val="12"/>
              </w:numPr>
              <w:tabs>
                <w:tab w:val="left" w:pos="890"/>
              </w:tabs>
              <w:spacing w:after="0" w:line="240" w:lineRule="auto"/>
              <w:ind w:left="601" w:hanging="601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Вычисление координат пунктов замкнутого теодолитного хода</w:t>
            </w:r>
          </w:p>
          <w:p w:rsidR="00C82308" w:rsidRPr="00AD4730" w:rsidRDefault="00C82308" w:rsidP="00FD07E3">
            <w:pPr>
              <w:pStyle w:val="a5"/>
              <w:numPr>
                <w:ilvl w:val="1"/>
                <w:numId w:val="13"/>
              </w:numPr>
              <w:tabs>
                <w:tab w:val="left" w:pos="890"/>
              </w:tabs>
              <w:spacing w:after="0" w:line="240" w:lineRule="auto"/>
              <w:ind w:left="601" w:hanging="601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Вычисление координат пунктов разомкнутого теодолитного хода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4"/>
              </w:numPr>
              <w:tabs>
                <w:tab w:val="left" w:pos="890"/>
              </w:tabs>
              <w:spacing w:after="0" w:line="240" w:lineRule="auto"/>
              <w:ind w:left="601" w:hanging="601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Вычерчивание координатной сетки по линейке Дробышева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4"/>
              </w:numPr>
              <w:tabs>
                <w:tab w:val="left" w:pos="890"/>
              </w:tabs>
              <w:spacing w:after="0" w:line="240" w:lineRule="auto"/>
              <w:ind w:left="601" w:hanging="601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Составление плана теодолитной съемки</w:t>
            </w:r>
          </w:p>
          <w:p w:rsidR="00C82308" w:rsidRPr="00AD4730" w:rsidRDefault="00C82308" w:rsidP="00FD07E3">
            <w:pPr>
              <w:pStyle w:val="a5"/>
              <w:numPr>
                <w:ilvl w:val="1"/>
                <w:numId w:val="15"/>
              </w:numPr>
              <w:tabs>
                <w:tab w:val="left" w:pos="890"/>
              </w:tabs>
              <w:spacing w:after="0" w:line="240" w:lineRule="auto"/>
              <w:ind w:left="601" w:hanging="601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Нанесение ситуации на план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848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3E0848" w:rsidRPr="003E0848" w:rsidRDefault="003E08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>Тема 1.</w:t>
            </w:r>
            <w:r w:rsidR="00626A74" w:rsidRPr="00AD4730">
              <w:rPr>
                <w:rFonts w:ascii="Times New Roman" w:eastAsia="Calibri" w:hAnsi="Times New Roman" w:cs="Times New Roman"/>
                <w:b/>
                <w:bCs/>
              </w:rPr>
              <w:t>4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Производство высотной съемки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77135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35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648" w:rsidRPr="003E0848" w:rsidTr="00506648">
        <w:trPr>
          <w:trHeight w:val="276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06648">
              <w:rPr>
                <w:rFonts w:ascii="Times New Roman" w:hAnsi="Times New Roman" w:cs="Times New Roman"/>
              </w:rPr>
              <w:t xml:space="preserve">Виды и назначение нивелирования.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81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06648">
              <w:rPr>
                <w:rFonts w:ascii="Times New Roman" w:hAnsi="Times New Roman" w:cs="Times New Roman"/>
              </w:rPr>
              <w:t xml:space="preserve">Сущность геометрического нивелирования. Способы нивелирования.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84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06648">
              <w:rPr>
                <w:rFonts w:ascii="Times New Roman" w:hAnsi="Times New Roman" w:cs="Times New Roman"/>
              </w:rPr>
              <w:t xml:space="preserve">Принципы работы и устройство </w:t>
            </w:r>
            <w:r>
              <w:rPr>
                <w:rFonts w:ascii="Times New Roman" w:hAnsi="Times New Roman" w:cs="Times New Roman"/>
              </w:rPr>
              <w:t>нивелиров</w:t>
            </w:r>
            <w:r w:rsidRPr="005066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61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нивелиров.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79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возможности отечественных и зарубежных нивелиров.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69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поверок и юстировок нивелиров.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72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геометрического нивелирования.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77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Тригонометрическое нивелирование.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67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06648">
              <w:rPr>
                <w:rFonts w:ascii="Times New Roman" w:hAnsi="Times New Roman" w:cs="Times New Roman"/>
              </w:rPr>
              <w:t>Обработка результатов измерений.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06648" w:rsidRPr="003E0848" w:rsidTr="00506648">
        <w:trPr>
          <w:trHeight w:val="285"/>
        </w:trPr>
        <w:tc>
          <w:tcPr>
            <w:tcW w:w="3085" w:type="dxa"/>
            <w:vMerge/>
            <w:shd w:val="clear" w:color="auto" w:fill="auto"/>
          </w:tcPr>
          <w:p w:rsidR="00506648" w:rsidRPr="003E0848" w:rsidRDefault="005066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506648" w:rsidRPr="00506648" w:rsidRDefault="00506648" w:rsidP="00FD07E3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Составление графической документации по результатам нивелирования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06648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6648" w:rsidRDefault="005066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82308" w:rsidRPr="003E0848" w:rsidTr="007C474A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AD473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230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Pr="003E084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C82308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82308" w:rsidRPr="003E0848" w:rsidTr="004B2CAE">
        <w:trPr>
          <w:trHeight w:val="431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Изучение устройства нивелиров</w:t>
            </w:r>
          </w:p>
          <w:p w:rsidR="00C82308" w:rsidRPr="00AD4730" w:rsidRDefault="001F036D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82308" w:rsidRPr="00AD4730">
              <w:rPr>
                <w:rFonts w:ascii="Times New Roman" w:hAnsi="Times New Roman" w:cs="Times New Roman"/>
              </w:rPr>
              <w:t>Производство поверок и юстировок нивелиров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308" w:rsidRPr="003E0848" w:rsidTr="007C474A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82308" w:rsidRPr="00AD473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C82308" w:rsidRDefault="00C82308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Pr="003E084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C82308" w:rsidRPr="003E0848" w:rsidRDefault="0010185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82308" w:rsidRPr="003E0848" w:rsidTr="007C474A">
        <w:trPr>
          <w:trHeight w:val="1580"/>
        </w:trPr>
        <w:tc>
          <w:tcPr>
            <w:tcW w:w="3085" w:type="dxa"/>
            <w:vMerge/>
            <w:shd w:val="clear" w:color="auto" w:fill="auto"/>
          </w:tcPr>
          <w:p w:rsidR="00C82308" w:rsidRPr="003E0848" w:rsidRDefault="00C82308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Камеральная обработка результатов геометрического нивелирования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Обработка журнала технического нивелирования трассы</w:t>
            </w:r>
            <w:r w:rsidR="00AD4730" w:rsidRPr="00AD4730">
              <w:rPr>
                <w:rFonts w:ascii="Times New Roman" w:hAnsi="Times New Roman" w:cs="Times New Roman"/>
              </w:rPr>
              <w:t xml:space="preserve">. </w:t>
            </w:r>
            <w:r w:rsidRPr="00AD4730">
              <w:rPr>
                <w:rFonts w:ascii="Times New Roman" w:hAnsi="Times New Roman" w:cs="Times New Roman"/>
              </w:rPr>
              <w:t>Детальная разбивка криволинейных участков трассы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Построение продольного профиля трассы</w:t>
            </w:r>
            <w:r w:rsidR="00AD4730" w:rsidRPr="00AD4730">
              <w:rPr>
                <w:rFonts w:ascii="Times New Roman" w:hAnsi="Times New Roman" w:cs="Times New Roman"/>
              </w:rPr>
              <w:t xml:space="preserve">. </w:t>
            </w:r>
            <w:r w:rsidRPr="00AD4730">
              <w:rPr>
                <w:rFonts w:ascii="Times New Roman" w:hAnsi="Times New Roman" w:cs="Times New Roman"/>
              </w:rPr>
              <w:t>Проектирование по профилю трассы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Составление плана местности при нивелировании поверхности</w:t>
            </w:r>
          </w:p>
          <w:p w:rsidR="00C82308" w:rsidRPr="00AD4730" w:rsidRDefault="00C82308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>Работа на станции при тригонометрическом нивелировании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C82308" w:rsidRPr="003E0848" w:rsidRDefault="00C8230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848" w:rsidRPr="003E0848" w:rsidTr="00927BD4">
        <w:trPr>
          <w:trHeight w:val="231"/>
        </w:trPr>
        <w:tc>
          <w:tcPr>
            <w:tcW w:w="3085" w:type="dxa"/>
            <w:vMerge w:val="restart"/>
            <w:shd w:val="clear" w:color="auto" w:fill="auto"/>
          </w:tcPr>
          <w:p w:rsidR="003E0848" w:rsidRPr="003E0848" w:rsidRDefault="003E0848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>Тема 1.</w:t>
            </w:r>
            <w:r w:rsidR="00626A74" w:rsidRPr="00AD4730">
              <w:rPr>
                <w:rFonts w:ascii="Times New Roman" w:eastAsia="Calibri" w:hAnsi="Times New Roman" w:cs="Times New Roman"/>
                <w:b/>
                <w:bCs/>
              </w:rPr>
              <w:t>5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E0848">
              <w:rPr>
                <w:rFonts w:ascii="Times New Roman" w:hAnsi="Times New Roman" w:cs="Times New Roman"/>
              </w:rPr>
              <w:t>Спутниковая съемка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3E0848" w:rsidRPr="00AD4730" w:rsidRDefault="000F5225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E0848" w:rsidRPr="003E0848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3E0848" w:rsidRPr="003E0848" w:rsidRDefault="003E084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927BD4">
        <w:trPr>
          <w:trHeight w:val="276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27BD4">
              <w:rPr>
                <w:rFonts w:ascii="Times New Roman" w:hAnsi="Times New Roman" w:cs="Times New Roman"/>
              </w:rPr>
              <w:t>Основные сведения о спутниковой геодезии.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927BD4">
        <w:trPr>
          <w:trHeight w:val="245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27BD4">
              <w:rPr>
                <w:rFonts w:ascii="Times New Roman" w:hAnsi="Times New Roman" w:cs="Times New Roman"/>
              </w:rPr>
              <w:t>Создание маркшейдерских сетей спутниковой геодезии.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927BD4">
        <w:trPr>
          <w:trHeight w:val="405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27BD4">
              <w:rPr>
                <w:rFonts w:ascii="Times New Roman" w:hAnsi="Times New Roman" w:cs="Times New Roman"/>
              </w:rPr>
              <w:t>Возможности и особенности применения геоинформационных технологий на производстве.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AD1B68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Pr="003E0848" w:rsidRDefault="00927BD4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576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hAnsi="Times New Roman" w:cs="Times New Roman"/>
              </w:rPr>
              <w:t xml:space="preserve">Изучение устройства и принципа работы </w:t>
            </w:r>
            <w:r w:rsidRPr="00AD4730">
              <w:rPr>
                <w:rFonts w:ascii="Times New Roman" w:hAnsi="Times New Roman" w:cs="Times New Roman"/>
                <w:lang w:val="en-US"/>
              </w:rPr>
              <w:t>GPS</w:t>
            </w:r>
            <w:r w:rsidRPr="00AD4730">
              <w:rPr>
                <w:rFonts w:ascii="Times New Roman" w:hAnsi="Times New Roman" w:cs="Times New Roman"/>
              </w:rPr>
              <w:t xml:space="preserve">-приемника. Производство измерений с помощью </w:t>
            </w:r>
            <w:r w:rsidRPr="00AD4730">
              <w:rPr>
                <w:rFonts w:ascii="Times New Roman" w:hAnsi="Times New Roman" w:cs="Times New Roman"/>
                <w:lang w:val="en-US"/>
              </w:rPr>
              <w:t>GPS</w:t>
            </w:r>
            <w:r w:rsidRPr="00AD4730">
              <w:rPr>
                <w:rFonts w:ascii="Times New Roman" w:hAnsi="Times New Roman" w:cs="Times New Roman"/>
              </w:rPr>
              <w:t>-приемника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>Тема 1.6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E0848">
              <w:rPr>
                <w:rFonts w:ascii="Times New Roman" w:hAnsi="Times New Roman" w:cs="Times New Roman"/>
              </w:rPr>
              <w:t>Топографические</w:t>
            </w:r>
          </w:p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E0848">
              <w:rPr>
                <w:rFonts w:ascii="Times New Roman" w:hAnsi="Times New Roman" w:cs="Times New Roman"/>
              </w:rPr>
              <w:t>планы и карты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карте, плане, профиле.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элементы планов и карт.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Разграфка и номенклатура карт и планов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рельефа местности.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горизонталей.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формы рельефа.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ситуаций на топографических планах.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Условные топографические знаки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27BD4" w:rsidRDefault="00927BD4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геодезических планов</w:t>
            </w:r>
            <w:r w:rsidR="00972B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B6D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72B6D" w:rsidRPr="003E0848" w:rsidRDefault="00972B6D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72B6D" w:rsidRDefault="00972B6D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геодезических карт.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72B6D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2B6D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72B6D" w:rsidRDefault="00972B6D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 местности.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72B6D" w:rsidRDefault="00972B6D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геодезических разрезов.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72B6D" w:rsidRDefault="00972B6D" w:rsidP="00FD07E3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Проекции, применяемые при создании карт и планов.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Default="00972B6D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7C474A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927BD4" w:rsidRDefault="00927BD4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Pr="003E084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FD07E3">
        <w:trPr>
          <w:trHeight w:val="966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133CBA">
              <w:rPr>
                <w:rFonts w:ascii="Times New Roman" w:hAnsi="Times New Roman" w:cs="Times New Roman"/>
              </w:rPr>
              <w:t xml:space="preserve">Решение практических задач с использованием разных видов масштабов. </w:t>
            </w:r>
            <w:r w:rsidRPr="00133CBA">
              <w:rPr>
                <w:rFonts w:ascii="Times New Roman" w:eastAsia="Calibri" w:hAnsi="Times New Roman" w:cs="Times New Roman"/>
                <w:bCs/>
              </w:rPr>
              <w:t>Построение горизонталей способом линейного интерполирования</w:t>
            </w:r>
          </w:p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33CBA">
              <w:rPr>
                <w:rFonts w:ascii="Times New Roman" w:hAnsi="Times New Roman" w:cs="Times New Roman"/>
              </w:rPr>
              <w:t>Решение задач по ориентированию линий. Решение прямой геодезической задачи. Решение обратной геодезической задачи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>Тема 1.7.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Решение  задач по топографическим картам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B6D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72B6D" w:rsidRPr="003E0848" w:rsidRDefault="00972B6D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72B6D" w:rsidRPr="003E0848" w:rsidRDefault="00972B6D" w:rsidP="00FD07E3">
            <w:pPr>
              <w:pStyle w:val="21"/>
              <w:widowControl w:val="0"/>
              <w:numPr>
                <w:ilvl w:val="0"/>
                <w:numId w:val="38"/>
              </w:numPr>
              <w:tabs>
                <w:tab w:val="left" w:pos="346"/>
              </w:tabs>
              <w:ind w:left="317" w:hanging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Построение графика заложений для топографических планов и карт  разных масштабов.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B6D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72B6D" w:rsidRPr="003E0848" w:rsidRDefault="00972B6D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72B6D" w:rsidRPr="003E0848" w:rsidRDefault="00972B6D" w:rsidP="00FD07E3">
            <w:pPr>
              <w:pStyle w:val="21"/>
              <w:widowControl w:val="0"/>
              <w:numPr>
                <w:ilvl w:val="0"/>
                <w:numId w:val="38"/>
              </w:numPr>
              <w:tabs>
                <w:tab w:val="left" w:pos="346"/>
              </w:tabs>
              <w:ind w:left="317" w:hanging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длин линий и ориентирных углов на топографических планах.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B6D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72B6D" w:rsidRPr="003E0848" w:rsidRDefault="00972B6D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72B6D" w:rsidRPr="003E0848" w:rsidRDefault="00972B6D" w:rsidP="00FD07E3">
            <w:pPr>
              <w:pStyle w:val="21"/>
              <w:widowControl w:val="0"/>
              <w:numPr>
                <w:ilvl w:val="0"/>
                <w:numId w:val="38"/>
              </w:numPr>
              <w:tabs>
                <w:tab w:val="left" w:pos="346"/>
              </w:tabs>
              <w:ind w:left="317" w:hanging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абсолютных высот, уклона и крутизны ската.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B6D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72B6D" w:rsidRPr="003E0848" w:rsidRDefault="00972B6D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72B6D" w:rsidRPr="003E0848" w:rsidRDefault="00972B6D" w:rsidP="00FD07E3">
            <w:pPr>
              <w:pStyle w:val="21"/>
              <w:widowControl w:val="0"/>
              <w:numPr>
                <w:ilvl w:val="0"/>
                <w:numId w:val="38"/>
              </w:numPr>
              <w:tabs>
                <w:tab w:val="left" w:pos="346"/>
              </w:tabs>
              <w:ind w:left="317" w:hanging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определения площадей.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2B6D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E0848" w:rsidRDefault="00972B6D" w:rsidP="00FD07E3">
            <w:pPr>
              <w:pStyle w:val="21"/>
              <w:widowControl w:val="0"/>
              <w:numPr>
                <w:ilvl w:val="0"/>
                <w:numId w:val="38"/>
              </w:numPr>
              <w:tabs>
                <w:tab w:val="left" w:pos="346"/>
              </w:tabs>
              <w:ind w:left="317" w:hanging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работа на правильность </w:t>
            </w:r>
            <w:r w:rsidR="00927BD4" w:rsidRPr="003E0848">
              <w:rPr>
                <w:sz w:val="22"/>
                <w:szCs w:val="22"/>
              </w:rPr>
              <w:t>выполнения линейных, угловых измерений и вычислений на топографических картах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33CBA">
              <w:rPr>
                <w:rFonts w:ascii="Times New Roman" w:hAnsi="Times New Roman" w:cs="Times New Roman"/>
              </w:rPr>
              <w:t>Измерения на топографических картах и планах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1.8.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3E0848">
              <w:rPr>
                <w:rFonts w:ascii="Times New Roman" w:hAnsi="Times New Roman" w:cs="Times New Roman"/>
              </w:rPr>
              <w:t>Общие</w:t>
            </w:r>
            <w:r w:rsidRPr="003E0848">
              <w:rPr>
                <w:rFonts w:ascii="Times New Roman" w:hAnsi="Times New Roman" w:cs="Times New Roman"/>
                <w:b/>
              </w:rPr>
              <w:t xml:space="preserve"> </w:t>
            </w:r>
            <w:r w:rsidRPr="003E0848">
              <w:rPr>
                <w:rFonts w:ascii="Times New Roman" w:hAnsi="Times New Roman" w:cs="Times New Roman"/>
              </w:rPr>
              <w:t>сведения о топографических съемках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C1C" w:rsidRPr="003E0848" w:rsidTr="00022C1C">
        <w:trPr>
          <w:trHeight w:val="266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>Сущность и назначение топографических съемок.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022C1C">
        <w:trPr>
          <w:trHeight w:val="270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>Приборы и оборудование для производства работ.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022C1C">
        <w:trPr>
          <w:trHeight w:val="287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Общие сведения о методах измерений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22C1C">
        <w:trPr>
          <w:trHeight w:val="26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022C1C" w:rsidRDefault="00022C1C" w:rsidP="00FD07E3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Предъявляемые  требования к топографическим съемкам.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916FE" w:rsidRPr="003E0848" w:rsidTr="000F5225">
        <w:trPr>
          <w:trHeight w:val="283"/>
        </w:trPr>
        <w:tc>
          <w:tcPr>
            <w:tcW w:w="3085" w:type="dxa"/>
            <w:shd w:val="clear" w:color="auto" w:fill="auto"/>
          </w:tcPr>
          <w:p w:rsidR="007916FE" w:rsidRPr="00AD4730" w:rsidRDefault="007916FE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916FE" w:rsidRPr="00AD4730" w:rsidRDefault="007916FE" w:rsidP="00C82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Контрольная работа.</w:t>
            </w:r>
            <w:r w:rsidR="0003782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Защита практических работ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916FE" w:rsidRDefault="0003782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7916FE" w:rsidRPr="003E0848" w:rsidRDefault="007916FE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1.9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Тахеометрическая съемка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C1C" w:rsidRPr="003E0848" w:rsidTr="00022C1C">
        <w:trPr>
          <w:trHeight w:val="257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>Виды геодезических работ при тахеометрической съемке.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022C1C">
        <w:trPr>
          <w:trHeight w:val="274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>Принципы работы и устройство геодезических приборов и оборудования.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734424">
        <w:trPr>
          <w:trHeight w:val="279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>Производство полевых измерений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734424">
        <w:trPr>
          <w:trHeight w:val="271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22C1C">
              <w:rPr>
                <w:rFonts w:ascii="Times New Roman" w:hAnsi="Times New Roman" w:cs="Times New Roman"/>
              </w:rPr>
              <w:t xml:space="preserve">Методы обработки результатов измерений.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2C1C" w:rsidRPr="003E0848" w:rsidTr="00734424">
        <w:trPr>
          <w:trHeight w:val="263"/>
        </w:trPr>
        <w:tc>
          <w:tcPr>
            <w:tcW w:w="3085" w:type="dxa"/>
            <w:vMerge/>
            <w:shd w:val="clear" w:color="auto" w:fill="auto"/>
          </w:tcPr>
          <w:p w:rsidR="00022C1C" w:rsidRPr="003E0848" w:rsidRDefault="00022C1C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022C1C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точек съемочного обоснования на план.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C1C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734424">
        <w:trPr>
          <w:trHeight w:val="276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022C1C" w:rsidRDefault="00022C1C" w:rsidP="00FD07E3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ситуации на план</w:t>
            </w:r>
            <w:r w:rsidR="00927BD4" w:rsidRPr="00022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022C1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D3393A">
        <w:trPr>
          <w:trHeight w:val="576"/>
        </w:trPr>
        <w:tc>
          <w:tcPr>
            <w:tcW w:w="30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33CBA">
              <w:rPr>
                <w:rFonts w:ascii="Times New Roman" w:hAnsi="Times New Roman" w:cs="Times New Roman"/>
              </w:rPr>
              <w:t>Обработка журнала тахеометрической съемки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33CBA">
              <w:rPr>
                <w:rFonts w:ascii="Times New Roman" w:hAnsi="Times New Roman" w:cs="Times New Roman"/>
              </w:rPr>
              <w:t>Составление топографического плана участка местности</w:t>
            </w:r>
          </w:p>
        </w:tc>
        <w:tc>
          <w:tcPr>
            <w:tcW w:w="12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42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1.10</w:t>
            </w:r>
            <w:r w:rsidRPr="003E0848">
              <w:rPr>
                <w:rFonts w:ascii="Times New Roman" w:eastAsia="Calibri" w:hAnsi="Times New Roman" w:cs="Times New Roman"/>
                <w:bCs/>
              </w:rPr>
              <w:t>. Фототеодолитная</w:t>
            </w:r>
          </w:p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E0848">
              <w:rPr>
                <w:rFonts w:ascii="Times New Roman" w:eastAsia="Calibri" w:hAnsi="Times New Roman" w:cs="Times New Roman"/>
                <w:bCs/>
              </w:rPr>
              <w:t>съемка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AD4730" w:rsidRDefault="0073442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42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4424">
              <w:rPr>
                <w:rFonts w:ascii="Times New Roman" w:hAnsi="Times New Roman" w:cs="Times New Roman"/>
              </w:rPr>
              <w:t>Сущность фототеодолитной съемки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42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производства съемочных работ.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42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1.11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Мензу</w:t>
            </w:r>
            <w:r w:rsidR="007C510C">
              <w:rPr>
                <w:rFonts w:ascii="Times New Roman" w:eastAsia="Calibri" w:hAnsi="Times New Roman" w:cs="Times New Roman"/>
                <w:bCs/>
              </w:rPr>
              <w:t>а</w:t>
            </w:r>
            <w:r w:rsidRPr="003E0848">
              <w:rPr>
                <w:rFonts w:ascii="Times New Roman" w:eastAsia="Calibri" w:hAnsi="Times New Roman" w:cs="Times New Roman"/>
                <w:bCs/>
              </w:rPr>
              <w:t>льная съемка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AD4730" w:rsidRDefault="0073442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42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4424">
              <w:rPr>
                <w:rFonts w:ascii="Times New Roman" w:hAnsi="Times New Roman" w:cs="Times New Roman"/>
              </w:rPr>
              <w:t>Сущность мензульной съемки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42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производства съемочных работ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424" w:rsidRPr="003E0848" w:rsidTr="000F5225">
        <w:trPr>
          <w:trHeight w:val="276"/>
        </w:trPr>
        <w:tc>
          <w:tcPr>
            <w:tcW w:w="3085" w:type="dxa"/>
            <w:vMerge w:val="restart"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1.12</w:t>
            </w:r>
            <w:r w:rsidRPr="003E0848">
              <w:rPr>
                <w:rFonts w:ascii="Times New Roman" w:eastAsia="Calibri" w:hAnsi="Times New Roman" w:cs="Times New Roman"/>
                <w:bCs/>
              </w:rPr>
              <w:t>. Съемки пониженной точности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AD4730" w:rsidRDefault="0073442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424" w:rsidRPr="003E0848" w:rsidTr="004B2CAE">
        <w:trPr>
          <w:trHeight w:val="282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4424">
              <w:rPr>
                <w:rFonts w:ascii="Times New Roman" w:hAnsi="Times New Roman" w:cs="Times New Roman"/>
              </w:rPr>
              <w:t xml:space="preserve">Общие сведения о буссольной съемке.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Pr="003E0848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424" w:rsidRPr="003E0848" w:rsidTr="00734424">
        <w:trPr>
          <w:trHeight w:val="70"/>
        </w:trPr>
        <w:tc>
          <w:tcPr>
            <w:tcW w:w="3085" w:type="dxa"/>
            <w:vMerge/>
            <w:shd w:val="clear" w:color="auto" w:fill="auto"/>
          </w:tcPr>
          <w:p w:rsidR="00734424" w:rsidRPr="003E0848" w:rsidRDefault="0073442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734424" w:rsidRPr="00734424" w:rsidRDefault="00734424" w:rsidP="00FD07E3">
            <w:pPr>
              <w:pStyle w:val="a5"/>
              <w:numPr>
                <w:ilvl w:val="0"/>
                <w:numId w:val="4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734424">
              <w:rPr>
                <w:rFonts w:ascii="Times New Roman" w:hAnsi="Times New Roman" w:cs="Times New Roman"/>
              </w:rPr>
              <w:t>Производство глазомерной съемки.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34424" w:rsidRPr="003E0848" w:rsidRDefault="0065015A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34424" w:rsidRDefault="0073442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Pr="003E0848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1.13</w:t>
            </w:r>
            <w:r w:rsidRPr="00AD4730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3E0848">
              <w:rPr>
                <w:rFonts w:ascii="Times New Roman" w:eastAsia="Calibri" w:hAnsi="Times New Roman" w:cs="Times New Roman"/>
                <w:bCs/>
              </w:rPr>
              <w:t xml:space="preserve"> Производство геодезических работ </w:t>
            </w:r>
            <w:r w:rsidRPr="003E0848">
              <w:rPr>
                <w:rFonts w:ascii="Times New Roman" w:hAnsi="Times New Roman" w:cs="Times New Roman"/>
              </w:rPr>
              <w:t>при строительстве горных предприятий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AD1B68" w:rsidP="007916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916F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B74" w:rsidRPr="003E0848" w:rsidTr="00917B74">
        <w:trPr>
          <w:trHeight w:val="349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и виды  разбивочных работ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917B74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917B74">
        <w:trPr>
          <w:trHeight w:val="269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Геодезическое обоснование для перенесения объекта в натуру.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917B74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FD07E3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подготовки геодезических данных для перенесения проектов сооружений в натуру.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65015A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917B74">
        <w:trPr>
          <w:trHeight w:val="253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перенесения проектов сооружений в натуру.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65015A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917B74">
        <w:trPr>
          <w:trHeight w:val="271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Разбивочные работы для вертикальной планировки.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65015A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917B74">
        <w:trPr>
          <w:trHeight w:val="275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Подсчет объемов земляных работ при планировке.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65015A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D3393A">
        <w:trPr>
          <w:trHeight w:val="576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Геодезический контроль над соблюдением геометрических требований проектов сооружений.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917B74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917B74">
        <w:trPr>
          <w:trHeight w:val="256"/>
        </w:trPr>
        <w:tc>
          <w:tcPr>
            <w:tcW w:w="3085" w:type="dxa"/>
            <w:vMerge/>
            <w:shd w:val="clear" w:color="auto" w:fill="auto"/>
          </w:tcPr>
          <w:p w:rsidR="00917B74" w:rsidRPr="003E0848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917B74" w:rsidRDefault="00917B74" w:rsidP="00FD07E3">
            <w:pPr>
              <w:pStyle w:val="a5"/>
              <w:numPr>
                <w:ilvl w:val="0"/>
                <w:numId w:val="44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границ землепользования горного и земельного отводов.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Default="00917B74" w:rsidP="00DD2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17B74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4B2CAE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AD4730" w:rsidRDefault="00927BD4" w:rsidP="00C82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47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Pr="003E0848" w:rsidRDefault="007916FE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FD07E3">
        <w:trPr>
          <w:trHeight w:val="560"/>
        </w:trPr>
        <w:tc>
          <w:tcPr>
            <w:tcW w:w="3085" w:type="dxa"/>
            <w:vMerge/>
            <w:shd w:val="clear" w:color="auto" w:fill="auto"/>
          </w:tcPr>
          <w:p w:rsidR="00927BD4" w:rsidRPr="003E0848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33CBA">
              <w:rPr>
                <w:rFonts w:ascii="Times New Roman" w:hAnsi="Times New Roman" w:cs="Times New Roman"/>
              </w:rPr>
              <w:t>Вынос в натуру проектного расстояния и горизонтального угла</w:t>
            </w:r>
          </w:p>
          <w:p w:rsidR="00927BD4" w:rsidRPr="00133CBA" w:rsidRDefault="00927BD4" w:rsidP="00FD07E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33CBA">
              <w:rPr>
                <w:rFonts w:ascii="Times New Roman" w:hAnsi="Times New Roman" w:cs="Times New Roman"/>
              </w:rPr>
              <w:t>Вынос в натуру линии с заданным уклоном. Вынос в натуру точки по заданным координатам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shd w:val="clear" w:color="auto" w:fill="auto"/>
          </w:tcPr>
          <w:p w:rsidR="00927BD4" w:rsidRPr="00133CBA" w:rsidRDefault="00927BD4" w:rsidP="00133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33CBA">
              <w:rPr>
                <w:rFonts w:ascii="Times New Roman" w:eastAsia="Calibri" w:hAnsi="Times New Roman" w:cs="Times New Roman"/>
                <w:b/>
                <w:bCs/>
              </w:rPr>
              <w:t>МДК.01.02 Топографическое черчение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0F5225" w:rsidRDefault="00927BD4" w:rsidP="00C823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Default="00927BD4" w:rsidP="006353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353CB">
              <w:rPr>
                <w:rFonts w:ascii="Times New Roman" w:eastAsia="Calibri" w:hAnsi="Times New Roman" w:cs="Times New Roman"/>
                <w:b/>
                <w:bCs/>
              </w:rPr>
              <w:t>Тема 1.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Основные приемы топографического черчения. Картографические шрифты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72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5403F1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/>
                <w:bCs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</w:rPr>
              <w:t xml:space="preserve">Чертежные материалы, принадлежности и инструменты: </w:t>
            </w:r>
            <w:r w:rsidRPr="00337208">
              <w:rPr>
                <w:rFonts w:ascii="Times New Roman" w:eastAsia="Calibri" w:hAnsi="Times New Roman" w:cs="Times New Roman"/>
                <w:bCs/>
              </w:rPr>
              <w:t>виды, организация рабочего места, техника работы карандашом, чертежным пером.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5403F1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</w:rPr>
              <w:t>Черчение инструментами и уход за ними</w:t>
            </w:r>
            <w:r w:rsidRPr="00337208">
              <w:rPr>
                <w:rFonts w:ascii="Times New Roman" w:eastAsia="Calibri" w:hAnsi="Times New Roman" w:cs="Times New Roman"/>
                <w:bCs/>
              </w:rPr>
              <w:t>. Рейсфедеры и кривоножки. Проверка инструментов. Работа с инструментами. Циркули. Проверка циркулей. Приемы работы с циркулями.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72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5403F1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</w:rPr>
              <w:t>Основные правила построения картографических шрифтов</w:t>
            </w:r>
            <w:r w:rsidRPr="00337208">
              <w:rPr>
                <w:rFonts w:ascii="Times New Roman" w:eastAsia="Calibri" w:hAnsi="Times New Roman" w:cs="Times New Roman"/>
                <w:bCs/>
              </w:rPr>
              <w:t>. Классификация. индексация шрифтов. Параметры букв в шрифтах, методика построения букв.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72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5403F1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</w:rPr>
              <w:t>Топографические шрифты для топографических и маркшейдерских планов.</w:t>
            </w:r>
            <w:r w:rsidRPr="00337208">
              <w:rPr>
                <w:rFonts w:ascii="Times New Roman" w:eastAsia="Calibri" w:hAnsi="Times New Roman" w:cs="Times New Roman"/>
                <w:bCs/>
              </w:rPr>
              <w:t xml:space="preserve"> Топографический полужирный. Рубленный широкий полужирный. Рубленный широкий. Шрифт БСАМ курсив остовный 2 Древний курсив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72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5403F1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</w:rPr>
              <w:t>Рукописный и художественный шрифты</w:t>
            </w:r>
            <w:r w:rsidRPr="00337208">
              <w:rPr>
                <w:rFonts w:ascii="Times New Roman" w:eastAsia="Calibri" w:hAnsi="Times New Roman" w:cs="Times New Roman"/>
                <w:bCs/>
              </w:rPr>
              <w:t>. Вычислительный. Стандартный. Художественный.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72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3372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3720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работы: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7C474A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337208" w:rsidRDefault="00927BD4" w:rsidP="0039224D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Cs/>
              </w:rPr>
              <w:t>Выполнение надписей курсивом карандашом.</w:t>
            </w:r>
          </w:p>
          <w:p w:rsidR="00927BD4" w:rsidRPr="00337208" w:rsidRDefault="00927BD4" w:rsidP="0039224D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Cs/>
              </w:rPr>
              <w:t>Выполнение надписей курсивом тушью.</w:t>
            </w:r>
          </w:p>
          <w:p w:rsidR="00927BD4" w:rsidRPr="00337208" w:rsidRDefault="00927BD4" w:rsidP="0039224D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bCs/>
              </w:rPr>
            </w:pPr>
            <w:r w:rsidRPr="00337208">
              <w:rPr>
                <w:rFonts w:ascii="Times New Roman" w:eastAsia="Calibri" w:hAnsi="Times New Roman" w:cs="Times New Roman"/>
                <w:bCs/>
              </w:rPr>
              <w:t>Вычислительный шрифт.</w:t>
            </w:r>
          </w:p>
          <w:p w:rsidR="00927BD4" w:rsidRPr="00337208" w:rsidRDefault="00927BD4" w:rsidP="0039224D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7208">
              <w:rPr>
                <w:rFonts w:ascii="Times New Roman" w:eastAsia="Calibri" w:hAnsi="Times New Roman" w:cs="Times New Roman"/>
                <w:bCs/>
              </w:rPr>
              <w:t>Оформление полевого журнала вычислительным шрифтом.</w:t>
            </w:r>
          </w:p>
        </w:tc>
        <w:tc>
          <w:tcPr>
            <w:tcW w:w="1236" w:type="dxa"/>
            <w:shd w:val="clear" w:color="auto" w:fill="auto"/>
          </w:tcPr>
          <w:p w:rsidR="00927BD4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474A" w:rsidRPr="00337208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27BD4" w:rsidRDefault="00927BD4" w:rsidP="00172B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172B30">
              <w:rPr>
                <w:rFonts w:ascii="Times New Roman" w:eastAsia="Calibri" w:hAnsi="Times New Roman" w:cs="Times New Roman"/>
                <w:b/>
                <w:bCs/>
              </w:rPr>
              <w:t>Тема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Условные знаки топографических карт. Решение задач по топографическим планам и картам.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72B30" w:rsidRDefault="00927BD4" w:rsidP="00172B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172B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72B30" w:rsidRDefault="00927BD4" w:rsidP="005403F1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172B30">
              <w:rPr>
                <w:rFonts w:ascii="Times New Roman" w:eastAsia="Calibri" w:hAnsi="Times New Roman" w:cs="Times New Roman"/>
                <w:b/>
                <w:bCs/>
              </w:rPr>
              <w:t>Топографические условные знаки.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Классификация условных знаков. Вычерчивание условных знаков.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3720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C2602C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2602C" w:rsidRPr="00C2602C" w:rsidRDefault="00927BD4" w:rsidP="005403F1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/>
                <w:bCs/>
              </w:rPr>
            </w:pPr>
            <w:r w:rsidRPr="00172B30">
              <w:rPr>
                <w:rFonts w:ascii="Times New Roman" w:eastAsia="Calibri" w:hAnsi="Times New Roman" w:cs="Times New Roman"/>
                <w:b/>
                <w:bCs/>
              </w:rPr>
              <w:t>Измерения на топографических планах и картах.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AD3AAE">
              <w:rPr>
                <w:rFonts w:ascii="Times New Roman" w:eastAsia="Calibri" w:hAnsi="Times New Roman" w:cs="Times New Roman"/>
                <w:bCs/>
              </w:rPr>
              <w:t xml:space="preserve">Определение географических и прямоугольных координат точки на карте или плане. </w:t>
            </w:r>
          </w:p>
          <w:p w:rsidR="00C2602C" w:rsidRPr="00C2602C" w:rsidRDefault="00927BD4" w:rsidP="005403F1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/>
                <w:bCs/>
              </w:rPr>
            </w:pPr>
            <w:r w:rsidRPr="00AD3AAE">
              <w:rPr>
                <w:rFonts w:ascii="Times New Roman" w:eastAsia="Calibri" w:hAnsi="Times New Roman" w:cs="Times New Roman"/>
                <w:bCs/>
              </w:rPr>
              <w:t xml:space="preserve">Определение дирекционного угла линии на карте или плане. Определение географического азимута, магнитного азимута. </w:t>
            </w:r>
          </w:p>
          <w:p w:rsidR="00927BD4" w:rsidRPr="00172B30" w:rsidRDefault="00927BD4" w:rsidP="005403F1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/>
                <w:bCs/>
              </w:rPr>
            </w:pPr>
            <w:r w:rsidRPr="00AD3AAE">
              <w:rPr>
                <w:rFonts w:ascii="Times New Roman" w:eastAsia="Calibri" w:hAnsi="Times New Roman" w:cs="Times New Roman"/>
                <w:bCs/>
              </w:rPr>
              <w:t>Определение величины горизонтального угла. Определение расстояния между точками на плане наклонной длины.</w:t>
            </w:r>
          </w:p>
        </w:tc>
        <w:tc>
          <w:tcPr>
            <w:tcW w:w="1236" w:type="dxa"/>
            <w:shd w:val="clear" w:color="auto" w:fill="auto"/>
          </w:tcPr>
          <w:p w:rsidR="00927BD4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Pr="00337208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C2602C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2602C" w:rsidRDefault="00927BD4" w:rsidP="005403F1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830A2D">
              <w:rPr>
                <w:rFonts w:ascii="Times New Roman" w:eastAsia="Calibri" w:hAnsi="Times New Roman" w:cs="Times New Roman"/>
                <w:b/>
                <w:bCs/>
              </w:rPr>
              <w:t>Решение инженерных з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адач по топографическому плану.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Определение отметок точек местности по плану с горизонталями. </w:t>
            </w:r>
          </w:p>
          <w:p w:rsidR="00C2602C" w:rsidRDefault="00927BD4" w:rsidP="00C2602C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Определение крутизны ската: построение масштаба заложений и масштаба уклонов, работа с ними. Построение линии с заданным уклоном. </w:t>
            </w:r>
          </w:p>
          <w:p w:rsidR="00927BD4" w:rsidRPr="00830A2D" w:rsidRDefault="00927BD4" w:rsidP="00C2602C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Построение профиля по заданному направлению. Вертикальная планировка местности. Построение границ водосборной площади на плане.</w:t>
            </w:r>
          </w:p>
        </w:tc>
        <w:tc>
          <w:tcPr>
            <w:tcW w:w="1236" w:type="dxa"/>
            <w:shd w:val="clear" w:color="auto" w:fill="auto"/>
          </w:tcPr>
          <w:p w:rsidR="00927BD4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Pr="00337208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7BD4" w:rsidRPr="003E0848" w:rsidTr="00C2602C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2602C" w:rsidRDefault="00927BD4" w:rsidP="00830A2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C2602C">
              <w:rPr>
                <w:rFonts w:ascii="Times New Roman" w:eastAsia="Calibri" w:hAnsi="Times New Roman" w:cs="Times New Roman"/>
                <w:b/>
                <w:bCs/>
              </w:rPr>
              <w:t>Измерение площадей участников местности на плане.</w:t>
            </w:r>
            <w:r w:rsidR="00C2602C" w:rsidRPr="00C2602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C2602C">
              <w:rPr>
                <w:rFonts w:ascii="Times New Roman" w:eastAsia="Calibri" w:hAnsi="Times New Roman" w:cs="Times New Roman"/>
                <w:bCs/>
              </w:rPr>
              <w:t xml:space="preserve">Способы измерения площадей на плане: аналитический, графический, механический. Вычисление площади по прямоугольным координатам её вершин. </w:t>
            </w:r>
          </w:p>
          <w:p w:rsidR="00C2602C" w:rsidRDefault="00927BD4" w:rsidP="00830A2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C2602C">
              <w:rPr>
                <w:rFonts w:ascii="Times New Roman" w:eastAsia="Calibri" w:hAnsi="Times New Roman" w:cs="Times New Roman"/>
                <w:bCs/>
              </w:rPr>
              <w:t>Графический способ – разбивка участка местности на простые геометрические фигуры. Измерение площади при помощи палеток.</w:t>
            </w:r>
          </w:p>
          <w:p w:rsidR="00927BD4" w:rsidRPr="00C2602C" w:rsidRDefault="00927BD4" w:rsidP="00830A2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C2602C">
              <w:rPr>
                <w:rFonts w:ascii="Times New Roman" w:eastAsia="Calibri" w:hAnsi="Times New Roman" w:cs="Times New Roman"/>
                <w:bCs/>
              </w:rPr>
              <w:t>Устройство полярного планиметра. Определение постоянных планиметров. Порядок и  способы измерения площадей планиметра. Основные правила работы с планиметром.</w:t>
            </w:r>
          </w:p>
          <w:p w:rsidR="00927BD4" w:rsidRPr="00830A2D" w:rsidRDefault="00927BD4" w:rsidP="00830A2D">
            <w:pPr>
              <w:pStyle w:val="a5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  Контроль правильности измерения площади.</w:t>
            </w:r>
          </w:p>
        </w:tc>
        <w:tc>
          <w:tcPr>
            <w:tcW w:w="1236" w:type="dxa"/>
            <w:shd w:val="clear" w:color="auto" w:fill="auto"/>
          </w:tcPr>
          <w:p w:rsidR="00927BD4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602C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02C" w:rsidRPr="00337208" w:rsidRDefault="00C2602C" w:rsidP="00C260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17B74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D63DCB" w:rsidRDefault="00917B74" w:rsidP="00D63D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D63DCB">
              <w:rPr>
                <w:rFonts w:ascii="Times New Roman" w:eastAsia="Calibri" w:hAnsi="Times New Roman" w:cs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Pr="0033720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33" w:type="dxa"/>
            <w:vMerge w:val="restart"/>
            <w:shd w:val="clear" w:color="auto" w:fill="D9D9D9" w:themeFill="background1" w:themeFillShade="D9"/>
            <w:vAlign w:val="center"/>
          </w:tcPr>
          <w:p w:rsidR="00917B7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17B7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17B74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460B25" w:rsidRDefault="00917B7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опорных и съемочных пунктов геодезической плановой и высотной сети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/>
            <w:shd w:val="clear" w:color="auto" w:fill="D9D9D9" w:themeFill="background1" w:themeFillShade="D9"/>
            <w:vAlign w:val="center"/>
          </w:tcPr>
          <w:p w:rsidR="00917B7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опорных и съемочных пунктов геодезической плановой и высотной сети тушью.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337208">
        <w:trPr>
          <w:trHeight w:val="159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условных знаков населенных пунктов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 xml:space="preserve">Вычерчивание условных знаков населенных пунктов тушью.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дорожной сети и дорожных сооружений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дорожной сети и дорожных сооружений тушью.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элементов гидрографии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элементов гидрографии тушью.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рельефа и условных границ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рельефа и условных границ тушью.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условных знаков растительного покрова и грунтов карандашом.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условных знаков растительного покрова и грунтов тушью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Построение профиля по заданному направлению.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Построение площади участка местности планиметром.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917B74" w:rsidRPr="003E0848" w:rsidTr="000F5225">
        <w:trPr>
          <w:trHeight w:val="283"/>
        </w:trPr>
        <w:tc>
          <w:tcPr>
            <w:tcW w:w="3085" w:type="dxa"/>
            <w:vMerge w:val="restart"/>
            <w:shd w:val="clear" w:color="auto" w:fill="auto"/>
          </w:tcPr>
          <w:p w:rsidR="00917B74" w:rsidRDefault="00917B74" w:rsidP="002411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4118E">
              <w:rPr>
                <w:rFonts w:ascii="Times New Roman" w:eastAsia="Calibri" w:hAnsi="Times New Roman" w:cs="Times New Roman"/>
                <w:b/>
                <w:bCs/>
              </w:rPr>
              <w:t>Т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ема </w:t>
            </w:r>
            <w:r w:rsidRPr="0024118E">
              <w:rPr>
                <w:rFonts w:ascii="Times New Roman" w:eastAsia="Calibri" w:hAnsi="Times New Roman" w:cs="Times New Roman"/>
                <w:b/>
                <w:bCs/>
              </w:rPr>
              <w:t>3. Вычерчивание топографического плана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460B25" w:rsidRDefault="00917B74" w:rsidP="00C82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460B25">
              <w:rPr>
                <w:rFonts w:ascii="Times New Roman" w:eastAsia="Calibri" w:hAnsi="Times New Roman" w:cs="Times New Roman"/>
                <w:b/>
                <w:bCs/>
                <w:i/>
              </w:rPr>
              <w:t>Содержание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17B7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vMerge w:val="restart"/>
            <w:shd w:val="clear" w:color="auto" w:fill="D9D9D9" w:themeFill="background1" w:themeFillShade="D9"/>
            <w:vAlign w:val="center"/>
          </w:tcPr>
          <w:p w:rsidR="00917B7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</w:tr>
      <w:tr w:rsidR="00917B7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17B74" w:rsidRDefault="00917B7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460B25" w:rsidRDefault="00917B74" w:rsidP="00FD07E3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459" w:hanging="459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Последовательность и техника  вычерчивания топографического плана.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17B7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D9D9D9" w:themeFill="background1" w:themeFillShade="D9"/>
            <w:vAlign w:val="center"/>
          </w:tcPr>
          <w:p w:rsidR="00917B74" w:rsidRPr="00460B25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602C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2602C" w:rsidRDefault="00C2602C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2602C" w:rsidRPr="00460B25" w:rsidRDefault="00C2602C" w:rsidP="00C82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460B25">
              <w:rPr>
                <w:rFonts w:ascii="Times New Roman" w:eastAsia="Calibri" w:hAnsi="Times New Roman" w:cs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C2602C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D9D9D9" w:themeFill="background1" w:themeFillShade="D9"/>
            <w:vAlign w:val="center"/>
          </w:tcPr>
          <w:p w:rsidR="00C2602C" w:rsidRPr="00460B25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B25">
              <w:rPr>
                <w:rFonts w:ascii="Times New Roman" w:hAnsi="Times New Roman" w:cs="Times New Roman"/>
              </w:rPr>
              <w:t>1-3</w:t>
            </w:r>
          </w:p>
        </w:tc>
      </w:tr>
      <w:tr w:rsidR="00C2602C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C2602C" w:rsidRDefault="00C2602C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C2602C" w:rsidRPr="00460B25" w:rsidRDefault="00C2602C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hanging="686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карандашом части топографического плана масштаба 1:500 или 1:1000.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C2602C" w:rsidRPr="0024118E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D9D9D9" w:themeFill="background1" w:themeFillShade="D9"/>
            <w:vAlign w:val="center"/>
          </w:tcPr>
          <w:p w:rsidR="00C2602C" w:rsidRPr="003E0848" w:rsidRDefault="00C2602C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Окраска водной поверхности автострад и шоссейных дорог с покрытием.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24118E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1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460B25" w:rsidRDefault="00927BD4" w:rsidP="0039224D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тушью рамки плана, опорных и съемочных геодезических пунктов. Выполнение зарамочного оформления.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24118E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1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83"/>
        </w:trPr>
        <w:tc>
          <w:tcPr>
            <w:tcW w:w="3085" w:type="dxa"/>
            <w:vMerge/>
            <w:shd w:val="clear" w:color="auto" w:fill="auto"/>
          </w:tcPr>
          <w:p w:rsidR="00927BD4" w:rsidRDefault="00927BD4" w:rsidP="00AF2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FD07E3" w:rsidRDefault="00927BD4" w:rsidP="00FD07E3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  <w:r w:rsidRPr="00460B25">
              <w:rPr>
                <w:rFonts w:ascii="Times New Roman" w:eastAsia="Calibri" w:hAnsi="Times New Roman" w:cs="Times New Roman"/>
                <w:bCs/>
              </w:rPr>
              <w:t>Вычерчивание тушью элементов гидрографии, населенных пунктов, путей сообщения. Вычерчивание тушью  элементов рельефа с обозначение почвенно-растительного покрытия.</w:t>
            </w:r>
          </w:p>
          <w:p w:rsidR="00FD07E3" w:rsidRPr="00460B25" w:rsidRDefault="00FD07E3" w:rsidP="00FD07E3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9224D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224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17B74" w:rsidRPr="003E0848" w:rsidTr="000F5225">
        <w:trPr>
          <w:trHeight w:val="291"/>
        </w:trPr>
        <w:tc>
          <w:tcPr>
            <w:tcW w:w="3085" w:type="dxa"/>
            <w:shd w:val="clear" w:color="auto" w:fill="auto"/>
          </w:tcPr>
          <w:p w:rsidR="00917B74" w:rsidRPr="003E0848" w:rsidRDefault="00917B74" w:rsidP="001143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МДК 01.03 Методы математической обработки геодезических измерений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3E0848" w:rsidRDefault="00917B7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17B74" w:rsidRPr="00101855" w:rsidRDefault="00917B7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1855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0185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33" w:type="dxa"/>
            <w:vMerge w:val="restart"/>
            <w:shd w:val="clear" w:color="auto" w:fill="D9D9D9" w:themeFill="background1" w:themeFillShade="D9"/>
            <w:vAlign w:val="center"/>
          </w:tcPr>
          <w:p w:rsidR="00917B74" w:rsidRPr="003E0848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B74" w:rsidRPr="003E0848" w:rsidTr="000F5225">
        <w:trPr>
          <w:trHeight w:val="291"/>
        </w:trPr>
        <w:tc>
          <w:tcPr>
            <w:tcW w:w="3085" w:type="dxa"/>
            <w:vMerge w:val="restart"/>
            <w:shd w:val="clear" w:color="auto" w:fill="auto"/>
          </w:tcPr>
          <w:p w:rsidR="00917B74" w:rsidRPr="00460B25" w:rsidRDefault="00917B74" w:rsidP="001143AA">
            <w:pPr>
              <w:pStyle w:val="4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</w:pPr>
            <w:r w:rsidRPr="00460B25">
              <w:rPr>
                <w:rFonts w:ascii="Times New Roman" w:eastAsia="Calibri" w:hAnsi="Times New Roman" w:cs="Times New Roman"/>
                <w:bCs w:val="0"/>
                <w:i w:val="0"/>
                <w:color w:val="auto"/>
              </w:rPr>
              <w:t>Тема 1.</w:t>
            </w:r>
            <w:r w:rsidRPr="00460B25">
              <w:rPr>
                <w:rFonts w:ascii="Times New Roman" w:eastAsia="Calibri" w:hAnsi="Times New Roman" w:cs="Times New Roman"/>
                <w:b w:val="0"/>
                <w:bCs w:val="0"/>
                <w:i w:val="0"/>
                <w:color w:val="auto"/>
              </w:rPr>
              <w:t xml:space="preserve"> </w:t>
            </w:r>
            <w:r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>Геодезические измерения и их точность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17B74" w:rsidRPr="001143AA" w:rsidRDefault="00917B7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43A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17B74" w:rsidRPr="009E7046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33" w:type="dxa"/>
            <w:vMerge/>
            <w:shd w:val="clear" w:color="auto" w:fill="D9D9D9" w:themeFill="background1" w:themeFillShade="D9"/>
            <w:vAlign w:val="center"/>
          </w:tcPr>
          <w:p w:rsidR="00917B74" w:rsidRPr="0003027A" w:rsidRDefault="00917B7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1143AA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FD07E3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 xml:space="preserve">Полевые и камеральные геодезические работы.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 xml:space="preserve">Измерительный процесс, вычислительный процесс, графический процесс.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Единицы измерения</w:t>
            </w:r>
            <w:r>
              <w:rPr>
                <w:rFonts w:ascii="Times New Roman" w:hAnsi="Times New Roman" w:cs="Times New Roman"/>
              </w:rPr>
              <w:t>,</w:t>
            </w:r>
            <w:r w:rsidRPr="001143AA">
              <w:rPr>
                <w:rFonts w:ascii="Times New Roman" w:hAnsi="Times New Roman" w:cs="Times New Roman"/>
              </w:rPr>
              <w:t xml:space="preserve"> применяемые в геодезии.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Понятие погрешности измеренных величин и характеристиках точности измерений</w:t>
            </w:r>
          </w:p>
        </w:tc>
        <w:tc>
          <w:tcPr>
            <w:tcW w:w="1236" w:type="dxa"/>
            <w:shd w:val="clear" w:color="auto" w:fill="auto"/>
          </w:tcPr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Pr="0003027A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927BD4" w:rsidRPr="003E0848" w:rsidTr="005403F1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43A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Pr="0003027A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FD07E3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Оценка точности многократно измеренной величины по истинным погрешностям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Оценка точности функций независимых измеренных величин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91"/>
        </w:trPr>
        <w:tc>
          <w:tcPr>
            <w:tcW w:w="3085" w:type="dxa"/>
            <w:vMerge w:val="restart"/>
            <w:shd w:val="clear" w:color="auto" w:fill="auto"/>
          </w:tcPr>
          <w:p w:rsidR="00927BD4" w:rsidRPr="00460B25" w:rsidRDefault="00927BD4" w:rsidP="001143AA">
            <w:pPr>
              <w:pStyle w:val="4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</w:pPr>
            <w:r w:rsidRPr="00460B25">
              <w:rPr>
                <w:rFonts w:ascii="Times New Roman" w:hAnsi="Times New Roman" w:cs="Times New Roman"/>
                <w:bCs w:val="0"/>
                <w:i w:val="0"/>
                <w:color w:val="auto"/>
                <w:spacing w:val="-10"/>
              </w:rPr>
              <w:t>Тема 2.</w:t>
            </w:r>
            <w:r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 xml:space="preserve"> Равноточные измерения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43A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9E7046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1143AA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FD07E3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 xml:space="preserve">Свойства случайных погрешностей равноточных измерений.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 xml:space="preserve">Критерии точности результатов равноточных измерений.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 xml:space="preserve">Средние квадратические погрешности функций измеренных величин. 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Принцип среднего арифметического и его средняя квадратическая погрешность.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Средняя квадратическая погрешность отдельного измерения, вычисленная по уклонениям от среднего арифметического.</w:t>
            </w:r>
          </w:p>
        </w:tc>
        <w:tc>
          <w:tcPr>
            <w:tcW w:w="1236" w:type="dxa"/>
            <w:shd w:val="clear" w:color="auto" w:fill="auto"/>
          </w:tcPr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Pr="0003027A" w:rsidRDefault="00927BD4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927BD4" w:rsidRPr="003E0848" w:rsidTr="004B2CAE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43A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7BD4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60B25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1143AA" w:rsidRDefault="00927BD4" w:rsidP="00FD07E3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Обработка результатов равноточных измерений одной и той же величины</w:t>
            </w:r>
          </w:p>
          <w:p w:rsidR="00927BD4" w:rsidRPr="001143AA" w:rsidRDefault="00927BD4" w:rsidP="00FD07E3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1143AA">
              <w:rPr>
                <w:rFonts w:ascii="Times New Roman" w:hAnsi="Times New Roman" w:cs="Times New Roman"/>
              </w:rPr>
              <w:t>Оценка точности по разностям двойных равноточных измерений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91"/>
        </w:trPr>
        <w:tc>
          <w:tcPr>
            <w:tcW w:w="3085" w:type="dxa"/>
            <w:vMerge w:val="restart"/>
            <w:shd w:val="clear" w:color="auto" w:fill="auto"/>
          </w:tcPr>
          <w:p w:rsidR="00927BD4" w:rsidRPr="00460B25" w:rsidRDefault="00927BD4" w:rsidP="001143AA">
            <w:pPr>
              <w:pStyle w:val="4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</w:pPr>
            <w:r w:rsidRPr="00460B25">
              <w:rPr>
                <w:rFonts w:ascii="Times New Roman" w:hAnsi="Times New Roman" w:cs="Times New Roman"/>
                <w:bCs w:val="0"/>
                <w:i w:val="0"/>
                <w:color w:val="auto"/>
                <w:spacing w:val="-10"/>
              </w:rPr>
              <w:t>Тема 3.</w:t>
            </w:r>
            <w:r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 xml:space="preserve"> Неравноточные измерения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5403F1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3F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9E7046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5403F1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B2CAE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5403F1" w:rsidRDefault="00927BD4" w:rsidP="00FD07E3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 xml:space="preserve">Веса независимых измерений и их свойства. 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 xml:space="preserve">Весовое среднее или общая арифметическая середина. 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 xml:space="preserve">Веса функций независимых измеренных величин. 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>Обработка результатов неравноточных измерений одной величины</w:t>
            </w:r>
          </w:p>
        </w:tc>
        <w:tc>
          <w:tcPr>
            <w:tcW w:w="1236" w:type="dxa"/>
            <w:shd w:val="clear" w:color="auto" w:fill="auto"/>
          </w:tcPr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27BD4" w:rsidRPr="0003027A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927BD4" w:rsidRPr="003E0848" w:rsidTr="005403F1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B2CAE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5403F1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3F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27BD4" w:rsidRPr="0003027A" w:rsidRDefault="00927BD4" w:rsidP="00540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B2CAE" w:rsidRDefault="00927BD4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5403F1" w:rsidRDefault="00927BD4" w:rsidP="00FD07E3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>Определение весов неравноточных измерений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>Обработка результатов неравноточных измерений одной величины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>Оценка точности по разностям двойных неравноточных измерений</w:t>
            </w:r>
          </w:p>
          <w:p w:rsidR="00927BD4" w:rsidRPr="005403F1" w:rsidRDefault="00927BD4" w:rsidP="00FD07E3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5403F1">
              <w:rPr>
                <w:rFonts w:ascii="Times New Roman" w:hAnsi="Times New Roman" w:cs="Times New Roman"/>
              </w:rPr>
              <w:t>Оценка точности измерений углов и превышений по невязкам в ходах и полигонах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91"/>
        </w:trPr>
        <w:tc>
          <w:tcPr>
            <w:tcW w:w="3085" w:type="dxa"/>
            <w:vMerge w:val="restart"/>
            <w:shd w:val="clear" w:color="auto" w:fill="auto"/>
          </w:tcPr>
          <w:p w:rsidR="00927BD4" w:rsidRPr="00460B25" w:rsidRDefault="00927BD4" w:rsidP="00531BB0">
            <w:pPr>
              <w:pStyle w:val="4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</w:pPr>
            <w:r w:rsidRPr="00460B25">
              <w:rPr>
                <w:rFonts w:ascii="Times New Roman" w:hAnsi="Times New Roman" w:cs="Times New Roman"/>
                <w:bCs w:val="0"/>
                <w:i w:val="0"/>
                <w:color w:val="auto"/>
                <w:spacing w:val="-10"/>
              </w:rPr>
              <w:t>Тема 4.</w:t>
            </w:r>
            <w:r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 xml:space="preserve"> </w:t>
            </w:r>
            <w:r w:rsidR="00531BB0"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>Упрощенное уравнивание типовых фигур триангуляции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5403F1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3F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9E7046" w:rsidRDefault="00460B25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Принцип упрощенного уравнивания.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Уравнивание центральной системы.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Уравнивание геодезического четырехугольника.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7C510C">
        <w:trPr>
          <w:trHeight w:val="243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Уравнивание цепи треугольников между двумя исходными сторонами (базисами).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Вставка пунктов в угол.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460B25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FD07E3">
            <w:pPr>
              <w:pStyle w:val="a5"/>
              <w:numPr>
                <w:ilvl w:val="0"/>
                <w:numId w:val="46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>Окончательные вычисления в геодезических сетях сгущения.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3163E7">
              <w:rPr>
                <w:rFonts w:ascii="Times New Roman" w:hAnsi="Times New Roman" w:cs="Times New Roman"/>
              </w:rPr>
              <w:t>1-2</w:t>
            </w:r>
          </w:p>
        </w:tc>
      </w:tr>
      <w:tr w:rsidR="00460B25" w:rsidRPr="003E0848" w:rsidTr="00460B25">
        <w:trPr>
          <w:trHeight w:val="24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480FF5" w:rsidRDefault="00460B25" w:rsidP="00460B25">
            <w:pPr>
              <w:spacing w:after="0"/>
            </w:pPr>
            <w:r w:rsidRPr="005403F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460B25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B25" w:rsidRPr="00460B25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A6A6A6" w:themeFill="background1" w:themeFillShade="A6"/>
          </w:tcPr>
          <w:p w:rsidR="00460B25" w:rsidRPr="00460B25" w:rsidRDefault="00460B25" w:rsidP="0046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8D7D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 xml:space="preserve">1. Уравнивание центральной системы. </w:t>
            </w:r>
          </w:p>
        </w:tc>
        <w:tc>
          <w:tcPr>
            <w:tcW w:w="1236" w:type="dxa"/>
            <w:vMerge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6A1512">
              <w:rPr>
                <w:rFonts w:ascii="Times New Roman" w:hAnsi="Times New Roman" w:cs="Times New Roman"/>
              </w:rPr>
              <w:t>1-3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8D7D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 xml:space="preserve">2. Уравнивание геодезического четырехугольника. 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6A1512">
              <w:rPr>
                <w:rFonts w:ascii="Times New Roman" w:hAnsi="Times New Roman" w:cs="Times New Roman"/>
              </w:rPr>
              <w:t>1-3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8D7D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 xml:space="preserve">3. Уравнивание цепи треугольников между двумя исходными сторонами. 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6A1512">
              <w:rPr>
                <w:rFonts w:ascii="Times New Roman" w:hAnsi="Times New Roman" w:cs="Times New Roman"/>
              </w:rPr>
              <w:t>1-3</w:t>
            </w:r>
          </w:p>
        </w:tc>
      </w:tr>
      <w:tr w:rsidR="00460B25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460B25" w:rsidRPr="00460B25" w:rsidRDefault="00460B25" w:rsidP="001143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76" w:type="dxa"/>
            <w:shd w:val="clear" w:color="auto" w:fill="auto"/>
          </w:tcPr>
          <w:p w:rsidR="00460B25" w:rsidRPr="008D7DC6" w:rsidRDefault="00460B25" w:rsidP="008D7D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DC6">
              <w:rPr>
                <w:rFonts w:ascii="Times New Roman" w:hAnsi="Times New Roman" w:cs="Times New Roman"/>
              </w:rPr>
              <w:t xml:space="preserve">4. Вставка пунктов в исходный угол. </w:t>
            </w:r>
          </w:p>
        </w:tc>
        <w:tc>
          <w:tcPr>
            <w:tcW w:w="1236" w:type="dxa"/>
            <w:shd w:val="clear" w:color="auto" w:fill="auto"/>
          </w:tcPr>
          <w:p w:rsidR="00460B25" w:rsidRPr="0003027A" w:rsidRDefault="00460B25" w:rsidP="001143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3" w:type="dxa"/>
            <w:shd w:val="clear" w:color="auto" w:fill="auto"/>
          </w:tcPr>
          <w:p w:rsidR="00460B25" w:rsidRDefault="00460B25" w:rsidP="00460B25">
            <w:pPr>
              <w:spacing w:after="0"/>
              <w:jc w:val="center"/>
            </w:pPr>
            <w:r w:rsidRPr="006A1512"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0F5225">
        <w:trPr>
          <w:trHeight w:val="291"/>
        </w:trPr>
        <w:tc>
          <w:tcPr>
            <w:tcW w:w="3085" w:type="dxa"/>
            <w:vMerge w:val="restart"/>
            <w:shd w:val="clear" w:color="auto" w:fill="auto"/>
          </w:tcPr>
          <w:p w:rsidR="00927BD4" w:rsidRPr="00460B25" w:rsidRDefault="00927BD4" w:rsidP="001143AA">
            <w:pPr>
              <w:pStyle w:val="4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</w:pPr>
            <w:r w:rsidRPr="00460B25">
              <w:rPr>
                <w:rFonts w:ascii="Times New Roman" w:hAnsi="Times New Roman" w:cs="Times New Roman"/>
                <w:bCs w:val="0"/>
                <w:i w:val="0"/>
                <w:color w:val="auto"/>
                <w:spacing w:val="-10"/>
              </w:rPr>
              <w:t>Тема 5.</w:t>
            </w:r>
            <w:r w:rsidRPr="00460B25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pacing w:val="-10"/>
              </w:rPr>
              <w:t xml:space="preserve"> Упрощенное уравнивание съемочных сетей</w:t>
            </w: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17B74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7B7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9E7046" w:rsidRDefault="00460B25" w:rsidP="004B2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531BB0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1BB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531BB0">
              <w:rPr>
                <w:rFonts w:ascii="Times New Roman" w:hAnsi="Times New Roman" w:cs="Times New Roman"/>
              </w:rPr>
              <w:t xml:space="preserve"> Уравнивание одиночного нивелирного хода.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460B25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BB0">
              <w:rPr>
                <w:rFonts w:ascii="Times New Roman" w:hAnsi="Times New Roman" w:cs="Times New Roman"/>
              </w:rPr>
              <w:t xml:space="preserve">. </w:t>
            </w:r>
            <w:r w:rsidR="00531BB0" w:rsidRPr="00531BB0">
              <w:rPr>
                <w:rFonts w:ascii="Times New Roman" w:hAnsi="Times New Roman" w:cs="Times New Roman"/>
              </w:rPr>
              <w:t xml:space="preserve">Уравнивание систем съемочных ходов с одной узловой точкой способом среднего весового.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460B25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31BB0">
              <w:rPr>
                <w:rFonts w:ascii="Times New Roman" w:hAnsi="Times New Roman" w:cs="Times New Roman"/>
              </w:rPr>
              <w:t xml:space="preserve">. </w:t>
            </w:r>
            <w:r w:rsidR="00531BB0" w:rsidRPr="00531BB0">
              <w:rPr>
                <w:rFonts w:ascii="Times New Roman" w:hAnsi="Times New Roman" w:cs="Times New Roman"/>
              </w:rPr>
              <w:t xml:space="preserve"> Уравнивание систем съемочных ходов с одной узловой точкой способом среднего весового.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460B25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31BB0">
              <w:rPr>
                <w:rFonts w:ascii="Times New Roman" w:hAnsi="Times New Roman" w:cs="Times New Roman"/>
              </w:rPr>
              <w:t xml:space="preserve">. </w:t>
            </w:r>
            <w:r w:rsidR="00531BB0" w:rsidRPr="00531BB0">
              <w:rPr>
                <w:rFonts w:ascii="Times New Roman" w:hAnsi="Times New Roman" w:cs="Times New Roman"/>
              </w:rPr>
              <w:t xml:space="preserve"> Уравнивание систем съемочных ходов с двумя узловыми точками.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460B25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31BB0">
              <w:rPr>
                <w:rFonts w:ascii="Times New Roman" w:hAnsi="Times New Roman" w:cs="Times New Roman"/>
              </w:rPr>
              <w:t>.</w:t>
            </w:r>
            <w:r w:rsidR="00531BB0" w:rsidRPr="00531BB0">
              <w:rPr>
                <w:rFonts w:ascii="Times New Roman" w:hAnsi="Times New Roman" w:cs="Times New Roman"/>
              </w:rPr>
              <w:t xml:space="preserve"> Уравнивание систем съемочных ходов с двумя узловыми точками.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460B25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31BB0">
              <w:rPr>
                <w:rFonts w:ascii="Times New Roman" w:hAnsi="Times New Roman" w:cs="Times New Roman"/>
              </w:rPr>
              <w:t>.</w:t>
            </w:r>
            <w:r w:rsidR="00531BB0" w:rsidRPr="00531BB0">
              <w:rPr>
                <w:rFonts w:ascii="Times New Roman" w:hAnsi="Times New Roman" w:cs="Times New Roman"/>
              </w:rPr>
              <w:t xml:space="preserve"> Способ последовательных приближений.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531BB0" w:rsidRPr="003E0848" w:rsidTr="007C510C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531BB0" w:rsidRPr="004B2CAE" w:rsidRDefault="00531BB0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</w:tcPr>
          <w:p w:rsidR="00531BB0" w:rsidRPr="00531BB0" w:rsidRDefault="00531BB0" w:rsidP="00460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1B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Pr="00531BB0">
              <w:rPr>
                <w:rFonts w:ascii="Times New Roman" w:hAnsi="Times New Roman" w:cs="Times New Roman"/>
              </w:rPr>
              <w:t xml:space="preserve"> </w:t>
            </w:r>
            <w:r w:rsidR="00460B25" w:rsidRPr="00531BB0">
              <w:rPr>
                <w:rFonts w:ascii="Times New Roman" w:hAnsi="Times New Roman" w:cs="Times New Roman"/>
              </w:rPr>
              <w:t>Упрощенное уравнивание съемочных сетей. Уравнивание систем ходов способом полигонов проф. В.В. Попова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31BB0" w:rsidRDefault="00531BB0" w:rsidP="00531B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531BB0" w:rsidRDefault="00531BB0" w:rsidP="00531BB0">
            <w:pPr>
              <w:spacing w:after="0"/>
              <w:jc w:val="center"/>
            </w:pPr>
            <w:r w:rsidRPr="006D0C0D">
              <w:rPr>
                <w:rFonts w:ascii="Times New Roman" w:hAnsi="Times New Roman" w:cs="Times New Roman"/>
              </w:rPr>
              <w:t>1-2</w:t>
            </w:r>
          </w:p>
        </w:tc>
      </w:tr>
      <w:tr w:rsidR="00927BD4" w:rsidRPr="003E0848" w:rsidTr="007C474A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B2CAE" w:rsidRDefault="00927BD4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17B74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7B7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927BD4" w:rsidRDefault="00927BD4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C474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C474A" w:rsidRPr="0003027A" w:rsidRDefault="007C474A" w:rsidP="007C47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4B2CAE">
        <w:trPr>
          <w:trHeight w:val="291"/>
        </w:trPr>
        <w:tc>
          <w:tcPr>
            <w:tcW w:w="3085" w:type="dxa"/>
            <w:vMerge/>
            <w:shd w:val="clear" w:color="auto" w:fill="auto"/>
          </w:tcPr>
          <w:p w:rsidR="00927BD4" w:rsidRPr="004B2CAE" w:rsidRDefault="00927BD4" w:rsidP="004B2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6" w:type="dxa"/>
            <w:shd w:val="clear" w:color="auto" w:fill="auto"/>
            <w:vAlign w:val="center"/>
          </w:tcPr>
          <w:p w:rsidR="00927BD4" w:rsidRPr="00917B74" w:rsidRDefault="00927BD4" w:rsidP="00FD07E3">
            <w:pPr>
              <w:pStyle w:val="a5"/>
              <w:numPr>
                <w:ilvl w:val="0"/>
                <w:numId w:val="4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17B74">
              <w:rPr>
                <w:rFonts w:ascii="Times New Roman" w:hAnsi="Times New Roman" w:cs="Times New Roman"/>
              </w:rPr>
              <w:t>Уравнивание системы нивелирных ходов с одной узловой точкой способом среднего весового.</w:t>
            </w:r>
          </w:p>
          <w:p w:rsidR="00927BD4" w:rsidRPr="00917B74" w:rsidRDefault="00927BD4" w:rsidP="00FD07E3">
            <w:pPr>
              <w:pStyle w:val="a5"/>
              <w:numPr>
                <w:ilvl w:val="0"/>
                <w:numId w:val="4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17B74">
              <w:rPr>
                <w:rFonts w:ascii="Times New Roman" w:hAnsi="Times New Roman" w:cs="Times New Roman"/>
              </w:rPr>
              <w:t>Уравнивание системы теодолитных ходов с одной узловой точкой способом среднего весового.</w:t>
            </w:r>
          </w:p>
          <w:p w:rsidR="00927BD4" w:rsidRPr="00917B74" w:rsidRDefault="00927BD4" w:rsidP="00FD07E3">
            <w:pPr>
              <w:pStyle w:val="a5"/>
              <w:numPr>
                <w:ilvl w:val="0"/>
                <w:numId w:val="4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17B74">
              <w:rPr>
                <w:rFonts w:ascii="Times New Roman" w:hAnsi="Times New Roman" w:cs="Times New Roman"/>
              </w:rPr>
              <w:t>Уравнивание системы нивелирных ходов с двумя узловыми точками.</w:t>
            </w:r>
          </w:p>
          <w:p w:rsidR="00927BD4" w:rsidRPr="00917B74" w:rsidRDefault="00927BD4" w:rsidP="00FD07E3">
            <w:pPr>
              <w:pStyle w:val="a5"/>
              <w:numPr>
                <w:ilvl w:val="0"/>
                <w:numId w:val="4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17B74">
              <w:rPr>
                <w:rFonts w:ascii="Times New Roman" w:hAnsi="Times New Roman" w:cs="Times New Roman"/>
              </w:rPr>
              <w:t>Уравнивание систем съемочных ходов способом последовательных приближений</w:t>
            </w:r>
          </w:p>
          <w:p w:rsidR="00927BD4" w:rsidRPr="00917B74" w:rsidRDefault="00927BD4" w:rsidP="00FD07E3">
            <w:pPr>
              <w:pStyle w:val="a5"/>
              <w:numPr>
                <w:ilvl w:val="0"/>
                <w:numId w:val="4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17B74">
              <w:rPr>
                <w:rFonts w:ascii="Times New Roman" w:hAnsi="Times New Roman" w:cs="Times New Roman"/>
              </w:rPr>
              <w:t>Уравнивание нивелирной сети способом красных чисел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927BD4" w:rsidRPr="0003027A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A24FDC">
        <w:trPr>
          <w:trHeight w:val="499"/>
        </w:trPr>
        <w:tc>
          <w:tcPr>
            <w:tcW w:w="12461" w:type="dxa"/>
            <w:gridSpan w:val="2"/>
            <w:shd w:val="clear" w:color="auto" w:fill="auto"/>
            <w:vAlign w:val="center"/>
          </w:tcPr>
          <w:p w:rsidR="00927BD4" w:rsidRDefault="00927BD4" w:rsidP="00A24F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A74">
              <w:rPr>
                <w:rFonts w:ascii="Times New Roman" w:hAnsi="Times New Roman" w:cs="Times New Roman"/>
                <w:b/>
              </w:rPr>
              <w:t>Выполнение курсового проектирования</w:t>
            </w:r>
            <w:r>
              <w:rPr>
                <w:rFonts w:ascii="Times New Roman" w:hAnsi="Times New Roman" w:cs="Times New Roman"/>
                <w:b/>
              </w:rPr>
              <w:t xml:space="preserve"> по МДК 01.03. Методы математической обработки геодезических измерений</w:t>
            </w:r>
          </w:p>
          <w:p w:rsidR="00927BD4" w:rsidRPr="00626A74" w:rsidRDefault="00927BD4" w:rsidP="00A24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4FDC">
              <w:rPr>
                <w:rFonts w:ascii="Times New Roman" w:hAnsi="Times New Roman" w:cs="Times New Roman"/>
              </w:rPr>
              <w:t>Уравнивание системы нивелирных ходов способом эквивалентной замены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626A74" w:rsidRDefault="00927BD4" w:rsidP="00A24F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27BD4" w:rsidRPr="003E0848" w:rsidTr="00A24FDC">
        <w:trPr>
          <w:trHeight w:val="297"/>
        </w:trPr>
        <w:tc>
          <w:tcPr>
            <w:tcW w:w="12461" w:type="dxa"/>
            <w:gridSpan w:val="2"/>
            <w:shd w:val="clear" w:color="auto" w:fill="auto"/>
          </w:tcPr>
          <w:p w:rsidR="00927BD4" w:rsidRPr="00A24FDC" w:rsidRDefault="00927BD4" w:rsidP="00A24F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E0848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при изуч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ении раздела ПМ 01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927BD4" w:rsidRPr="003E0848" w:rsidRDefault="00927BD4" w:rsidP="003922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  <w:tc>
          <w:tcPr>
            <w:tcW w:w="1233" w:type="dxa"/>
            <w:vMerge w:val="restart"/>
            <w:shd w:val="clear" w:color="auto" w:fill="D9D9D9" w:themeFill="background1" w:themeFillShade="D9"/>
          </w:tcPr>
          <w:p w:rsidR="00927BD4" w:rsidRPr="003E0848" w:rsidRDefault="00927BD4" w:rsidP="0062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12461" w:type="dxa"/>
            <w:gridSpan w:val="2"/>
            <w:shd w:val="clear" w:color="auto" w:fill="auto"/>
            <w:vAlign w:val="center"/>
          </w:tcPr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0848">
              <w:rPr>
                <w:rFonts w:ascii="Times New Roman" w:hAnsi="Times New Roman" w:cs="Times New Roman"/>
                <w:b/>
              </w:rPr>
              <w:t>Примерная тематика внеаудиторной самостоятельной работы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1. Вычисление горизонтальных проложений измеренных наклонных линий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2. Построение линейного и поперечного масштабов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3. Элементы топографической карты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4. Упражнения по решению прямой и обратной геодезических задач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5. Производство измерений на топографических картах и планах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6. Определение высотных отметок точек и построение профиля по заданному направлению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7. Способы измерения площадей различными способами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8. Последовательность камеральных работ при теодолитной съемке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9. Основные элементы круговой кривой и их определение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10. Камеральная обработка результатов геометрического нивелирования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11. Оформление плана нивелирования поверхности по квадратам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12. Понятие об оптических дальномерах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13. Сущность тахеометрической съемки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14. Мензульная съемка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15. Поверки кипрегеля и мензулы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16. Передача высотной отметки в котлован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17. Принцип работы электронных тахеометров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 xml:space="preserve">Тема 18. Технологии </w:t>
            </w:r>
            <w:r w:rsidRPr="003E0848">
              <w:rPr>
                <w:rFonts w:ascii="Times New Roman" w:hAnsi="Times New Roman" w:cs="Times New Roman"/>
                <w:lang w:val="en-US"/>
              </w:rPr>
              <w:t>GPS</w:t>
            </w:r>
            <w:r w:rsidRPr="003E0848">
              <w:rPr>
                <w:rFonts w:ascii="Times New Roman" w:hAnsi="Times New Roman" w:cs="Times New Roman"/>
              </w:rPr>
              <w:t>-съемок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20. Современные методы съемок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21. Использование спутниковых систем в геодезии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22. Возможности лазерного сканирования при производстве геодезических работ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23. Принцип лазерного сканирования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24. Геоинформационные технологии в геодезии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Тема 25. Автоматизация геодезических вычислений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27BD4" w:rsidRPr="003E0848" w:rsidRDefault="00927BD4" w:rsidP="0062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Merge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12461" w:type="dxa"/>
            <w:gridSpan w:val="2"/>
            <w:shd w:val="clear" w:color="auto" w:fill="auto"/>
            <w:vAlign w:val="center"/>
          </w:tcPr>
          <w:p w:rsidR="00927BD4" w:rsidRPr="003E0848" w:rsidRDefault="00927BD4" w:rsidP="00AF20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ПМ 01. УП 01.01 </w:t>
            </w:r>
            <w:r w:rsidRPr="003E0848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E0848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  <w:r w:rsidR="00FD07E3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3E0848">
              <w:rPr>
                <w:rFonts w:ascii="Times New Roman" w:hAnsi="Times New Roman" w:cs="Times New Roman"/>
                <w:i/>
              </w:rPr>
              <w:t>работы с геодезическим оборудованием: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- проверка состояния приборов (производство поверок); измерение горизонтальных углов полигона;  измерение вертикальных углов и длин линий полигона; измерение длин линий;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E0848">
              <w:rPr>
                <w:rFonts w:ascii="Times New Roman" w:hAnsi="Times New Roman" w:cs="Times New Roman"/>
                <w:i/>
              </w:rPr>
              <w:t>выполнение геодезических съемочных работ: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- производство теодолитной, тахеометрической, мензульной, фототеодолитной, спутниковой,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0848">
              <w:rPr>
                <w:rFonts w:ascii="Times New Roman" w:hAnsi="Times New Roman" w:cs="Times New Roman"/>
              </w:rPr>
              <w:t>буссольной и упрощенной съемок; производство различных видов нивелирования.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- составление и оформление топографических планов, разрезов, профилей местности;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- создание маркшейдерских сетей организации методом триангуляции, трилатерации, полигонометрии и спутниковой геодезии;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48">
              <w:rPr>
                <w:rFonts w:ascii="Times New Roman" w:hAnsi="Times New Roman" w:cs="Times New Roman"/>
              </w:rPr>
              <w:t>- создание высотного обоснования;</w:t>
            </w:r>
          </w:p>
          <w:p w:rsidR="00927BD4" w:rsidRPr="003E0848" w:rsidRDefault="00927BD4" w:rsidP="00AF2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E0848">
              <w:rPr>
                <w:rFonts w:ascii="Times New Roman" w:hAnsi="Times New Roman" w:cs="Times New Roman"/>
              </w:rPr>
              <w:t>- оценка точности создаваемых опорных и съемочных сетей</w:t>
            </w:r>
          </w:p>
        </w:tc>
        <w:tc>
          <w:tcPr>
            <w:tcW w:w="1236" w:type="dxa"/>
            <w:shd w:val="clear" w:color="auto" w:fill="auto"/>
          </w:tcPr>
          <w:p w:rsidR="00927BD4" w:rsidRPr="003E0848" w:rsidRDefault="00927BD4" w:rsidP="0062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27BD4" w:rsidRPr="003E0848" w:rsidRDefault="00927BD4" w:rsidP="0062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7BD4" w:rsidRPr="003E0848" w:rsidTr="000F5225">
        <w:trPr>
          <w:trHeight w:val="283"/>
        </w:trPr>
        <w:tc>
          <w:tcPr>
            <w:tcW w:w="12461" w:type="dxa"/>
            <w:gridSpan w:val="2"/>
            <w:shd w:val="clear" w:color="auto" w:fill="auto"/>
          </w:tcPr>
          <w:p w:rsidR="00927BD4" w:rsidRPr="003E0848" w:rsidRDefault="00927BD4" w:rsidP="00AF20A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E0848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27BD4" w:rsidRPr="003E0848" w:rsidRDefault="00927BD4" w:rsidP="003922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819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927BD4" w:rsidRPr="003E0848" w:rsidRDefault="00927BD4" w:rsidP="00C82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6E00" w:rsidRPr="006475A0" w:rsidRDefault="00525153" w:rsidP="00FE2C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5A0">
        <w:rPr>
          <w:rFonts w:ascii="Times New Roman" w:hAnsi="Times New Roman" w:cs="Times New Roman"/>
          <w:sz w:val="24"/>
          <w:szCs w:val="24"/>
        </w:rPr>
        <w:t>Для характеристики уровня усвоения учебного материала используются следующие обозначения:</w:t>
      </w:r>
    </w:p>
    <w:p w:rsidR="00525153" w:rsidRPr="006475A0" w:rsidRDefault="00525153" w:rsidP="00FE2C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5A0">
        <w:rPr>
          <w:rFonts w:ascii="Times New Roman" w:hAnsi="Times New Roman" w:cs="Times New Roman"/>
          <w:sz w:val="24"/>
          <w:szCs w:val="24"/>
        </w:rPr>
        <w:t>1-ознакомительный (узнавание ранее изученных объектов, свойств)</w:t>
      </w:r>
    </w:p>
    <w:p w:rsidR="00525153" w:rsidRPr="006475A0" w:rsidRDefault="00525153" w:rsidP="00FE2C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5A0">
        <w:rPr>
          <w:rFonts w:ascii="Times New Roman" w:hAnsi="Times New Roman" w:cs="Times New Roman"/>
          <w:sz w:val="24"/>
          <w:szCs w:val="24"/>
        </w:rPr>
        <w:t>2-репродуктивный (выполнение деятельности по образцу, инструкции или под руководством)</w:t>
      </w:r>
    </w:p>
    <w:p w:rsidR="0008616E" w:rsidRPr="00BE51E2" w:rsidRDefault="00525153" w:rsidP="00674869">
      <w:pPr>
        <w:spacing w:after="0"/>
        <w:rPr>
          <w:rFonts w:ascii="Times New Roman" w:hAnsi="Times New Roman" w:cs="Times New Roman"/>
          <w:sz w:val="24"/>
          <w:szCs w:val="24"/>
        </w:rPr>
        <w:sectPr w:rsidR="0008616E" w:rsidRPr="00BE51E2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6475A0">
        <w:rPr>
          <w:rFonts w:ascii="Times New Roman" w:hAnsi="Times New Roman" w:cs="Times New Roman"/>
          <w:sz w:val="24"/>
          <w:szCs w:val="24"/>
        </w:rPr>
        <w:t>3-пр</w:t>
      </w:r>
      <w:r w:rsidR="00233B11">
        <w:rPr>
          <w:rFonts w:ascii="Times New Roman" w:hAnsi="Times New Roman" w:cs="Times New Roman"/>
          <w:sz w:val="24"/>
          <w:szCs w:val="24"/>
        </w:rPr>
        <w:t>о</w:t>
      </w:r>
      <w:r w:rsidRPr="006475A0">
        <w:rPr>
          <w:rFonts w:ascii="Times New Roman" w:hAnsi="Times New Roman" w:cs="Times New Roman"/>
          <w:sz w:val="24"/>
          <w:szCs w:val="24"/>
        </w:rPr>
        <w:t>дуктивный (планирование и самостоятельное выполнение деятель</w:t>
      </w:r>
      <w:r w:rsidR="00DC06A1">
        <w:rPr>
          <w:rFonts w:ascii="Times New Roman" w:hAnsi="Times New Roman" w:cs="Times New Roman"/>
          <w:sz w:val="24"/>
          <w:szCs w:val="24"/>
        </w:rPr>
        <w:t>ности, решение проблемных задач</w:t>
      </w:r>
    </w:p>
    <w:p w:rsidR="0095430B" w:rsidRDefault="00DC06A1" w:rsidP="00DC06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95430B">
        <w:rPr>
          <w:b/>
          <w:caps/>
          <w:sz w:val="28"/>
          <w:szCs w:val="28"/>
        </w:rPr>
        <w:t xml:space="preserve">. условия реализации </w:t>
      </w:r>
      <w:r w:rsidR="00922F71">
        <w:rPr>
          <w:b/>
          <w:caps/>
          <w:sz w:val="28"/>
          <w:szCs w:val="28"/>
        </w:rPr>
        <w:t xml:space="preserve"> УЧЕБНОГО МОДУЛЯ</w:t>
      </w:r>
    </w:p>
    <w:p w:rsidR="00331158" w:rsidRDefault="00331158" w:rsidP="005A066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DC06A1" w:rsidRDefault="00DC06A1" w:rsidP="005A066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A0667" w:rsidRDefault="005A0667" w:rsidP="005A0667">
      <w:pPr>
        <w:pStyle w:val="Default"/>
        <w:jc w:val="center"/>
        <w:rPr>
          <w:sz w:val="28"/>
          <w:szCs w:val="28"/>
        </w:rPr>
      </w:pPr>
    </w:p>
    <w:p w:rsidR="00DC06A1" w:rsidRDefault="00DC06A1" w:rsidP="00DC06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следующее. </w:t>
      </w:r>
    </w:p>
    <w:p w:rsidR="00DC06A1" w:rsidRDefault="00DC06A1" w:rsidP="00DC06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Учебные кабинеты</w:t>
      </w:r>
      <w:r>
        <w:rPr>
          <w:sz w:val="28"/>
          <w:szCs w:val="28"/>
        </w:rPr>
        <w:t xml:space="preserve">: </w:t>
      </w:r>
    </w:p>
    <w:p w:rsidR="003C2ABF" w:rsidRDefault="007D6214" w:rsidP="005403F1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Маркшейдерское дело</w:t>
      </w:r>
    </w:p>
    <w:p w:rsidR="005A0667" w:rsidRDefault="005A0667" w:rsidP="005A0667">
      <w:pPr>
        <w:pStyle w:val="Default"/>
        <w:rPr>
          <w:b/>
          <w:bCs/>
          <w:sz w:val="28"/>
          <w:szCs w:val="28"/>
        </w:rPr>
      </w:pP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  <w:t>Оборудование учебного кабинета:</w:t>
      </w:r>
    </w:p>
    <w:p w:rsidR="005A0667" w:rsidRPr="005A0667" w:rsidRDefault="005A0667" w:rsidP="005403F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посадочные места по количеству обучающихся;</w:t>
      </w:r>
    </w:p>
    <w:p w:rsidR="005A0667" w:rsidRPr="005A0667" w:rsidRDefault="005A0667" w:rsidP="005403F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абочее место преподавателя;</w:t>
      </w:r>
    </w:p>
    <w:p w:rsidR="005A0667" w:rsidRPr="005A0667" w:rsidRDefault="005A0667" w:rsidP="005403F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комплект учебно-наглядных пособий;</w:t>
      </w:r>
    </w:p>
    <w:p w:rsidR="005A0667" w:rsidRPr="005A0667" w:rsidRDefault="005A0667" w:rsidP="005403F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стенды</w:t>
      </w:r>
    </w:p>
    <w:p w:rsidR="005A0667" w:rsidRPr="005A0667" w:rsidRDefault="005A0667" w:rsidP="005403F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макеты.</w:t>
      </w: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  <w:t xml:space="preserve">Технические средства обучения: 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компьютер с лицензионным программным обеспечением и мультиме</w:t>
      </w:r>
      <w:r w:rsidR="0039224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диапроектор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Реализация профессионального модуля предполагает обязательную </w:t>
      </w:r>
      <w:r w:rsidR="0039224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учебную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практику.</w:t>
      </w: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5A0667" w:rsidRP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i/>
          <w:color w:val="000000"/>
          <w:sz w:val="28"/>
          <w:szCs w:val="28"/>
          <w:lang w:eastAsia="en-US"/>
        </w:rPr>
        <w:t>Оборудование и технологическое оснащение рабочих мест: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теодолиты оптические точные и технические;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электронные теодолиты;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нивелиры с компенсаторами и с уровнем при зрительной трубе;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светодальномер СДМ;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штативы;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рейки нивелирные;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рулетки 30</w:t>
      </w:r>
      <w:r w:rsidR="005403F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 и 50</w:t>
      </w:r>
      <w:r w:rsidR="005403F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отвесы;</w:t>
      </w:r>
    </w:p>
    <w:p w:rsidR="005A0667" w:rsidRP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планиметры;</w:t>
      </w:r>
    </w:p>
    <w:p w:rsidR="005A0667" w:rsidRDefault="005A0667" w:rsidP="005403F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стереоскоп полевой.</w:t>
      </w:r>
    </w:p>
    <w:p w:rsidR="005A0667" w:rsidRDefault="005A0667" w:rsidP="005A0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331158" w:rsidRDefault="00331158" w:rsidP="005A066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4.2. Информационное обеспечение обучения</w:t>
      </w:r>
    </w:p>
    <w:p w:rsidR="00331158" w:rsidRDefault="00331158" w:rsidP="005A066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C2A36" w:rsidRPr="007C2A36" w:rsidRDefault="007C2A36" w:rsidP="007C2A36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C2A36">
        <w:rPr>
          <w:rFonts w:ascii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7C2A36" w:rsidRPr="007C2A36" w:rsidRDefault="007C2A36" w:rsidP="004410E3">
      <w:pPr>
        <w:numPr>
          <w:ilvl w:val="0"/>
          <w:numId w:val="9"/>
        </w:numPr>
        <w:tabs>
          <w:tab w:val="num" w:pos="567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Попов В.Н., Букринский В.А., Бруевич П.Н.  Геодезия и маркшейдерия/ В.Н. Попов, В.А. Букринский, П.Н.Бруевич. – 2-е изд., стер, - М.: Издательство «Горная книга», Издательство МГГУ, 2007. -  453 с.</w:t>
      </w:r>
    </w:p>
    <w:p w:rsidR="007C2A36" w:rsidRPr="007C2A36" w:rsidRDefault="007C2A36" w:rsidP="004410E3">
      <w:pPr>
        <w:numPr>
          <w:ilvl w:val="0"/>
          <w:numId w:val="9"/>
        </w:numPr>
        <w:tabs>
          <w:tab w:val="num" w:pos="567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Федотов Г.А. Инженерная геодезия: Учебник / Г.А. Федотов. – 3-е изд., исправл. допол. – М.: Высшая школа, 2006. – 495с.</w:t>
      </w:r>
    </w:p>
    <w:p w:rsidR="007C2A36" w:rsidRPr="007C2A36" w:rsidRDefault="007C2A36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Чекалин С.И. Основы картографии, топографии и инженерной геодезии: Учеб. Пособие для вузов. – М.: Академический Проект, 2009. – 393 с.</w:t>
      </w:r>
    </w:p>
    <w:p w:rsidR="007C2A36" w:rsidRPr="007C2A36" w:rsidRDefault="007C2A36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Попов В.Н., Чекалин С.И. Геодезия. Учебник для вузов. – М.:Горная книга, 2007.</w:t>
      </w:r>
    </w:p>
    <w:p w:rsidR="007C2A36" w:rsidRPr="007C2A36" w:rsidRDefault="007C2A36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Курошев Г.Д. Геодезия и топография: учебник для вузов/ Г.Д. Курошев, Л.Е. Смирнов. – М.: Издательский центр «Академия», 2006. – 176с.</w:t>
      </w:r>
    </w:p>
    <w:p w:rsidR="007C2A36" w:rsidRDefault="007C2A36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Инженерная геодезия, Учеб.для вузов / Е.Б. Клюшин, М.И. Киселев, Д.Ш. Михелев, В.Д. Фельдман. Под ред. Д.Ш. Михелева. – 4-е изд. доп. – М.: Высшая школа, 2007. – 478с.</w:t>
      </w:r>
    </w:p>
    <w:p w:rsidR="004410E3" w:rsidRDefault="004410E3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 П.С., Юнаков Ю.Л. Маркшейдерско-топографическое черчение: Учебное пособие. – Красноярск: СФУ, 2014. – 288 с.</w:t>
      </w:r>
    </w:p>
    <w:p w:rsidR="004410E3" w:rsidRPr="007C2A36" w:rsidRDefault="004410E3" w:rsidP="004410E3">
      <w:pPr>
        <w:numPr>
          <w:ilvl w:val="0"/>
          <w:numId w:val="9"/>
        </w:numPr>
        <w:tabs>
          <w:tab w:val="clear" w:pos="6314"/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 П.С., Юнаков Ю.Л. Математическая обработка результатов измерений: Учебное пособие. – Красноярск: СФУ, 2014. – 410 с.</w:t>
      </w:r>
    </w:p>
    <w:p w:rsidR="004410E3" w:rsidRPr="007C2A36" w:rsidRDefault="004410E3" w:rsidP="004410E3">
      <w:pPr>
        <w:numPr>
          <w:ilvl w:val="0"/>
          <w:numId w:val="9"/>
        </w:numPr>
        <w:tabs>
          <w:tab w:val="num" w:pos="426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Куштин И.Ф. Геодезия: обработка результатов измерений: учебное пособие. – М.: ИКЦ «МарТ», Ростан н/Д, 2006. – 288 с.</w:t>
      </w:r>
    </w:p>
    <w:p w:rsidR="005403F1" w:rsidRDefault="005403F1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7C2A36" w:rsidRPr="007C2A36" w:rsidRDefault="007C2A36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C2A36">
        <w:rPr>
          <w:rFonts w:ascii="Times New Roman" w:hAnsi="Times New Roman" w:cs="Times New Roman"/>
          <w:bCs/>
          <w:i/>
          <w:sz w:val="28"/>
          <w:szCs w:val="28"/>
        </w:rPr>
        <w:t>Дополнительные источники:</w:t>
      </w:r>
    </w:p>
    <w:p w:rsidR="007C2A36" w:rsidRPr="007C2A36" w:rsidRDefault="007C2A36" w:rsidP="004410E3">
      <w:pPr>
        <w:numPr>
          <w:ilvl w:val="0"/>
          <w:numId w:val="10"/>
        </w:numPr>
        <w:tabs>
          <w:tab w:val="clear" w:pos="720"/>
          <w:tab w:val="num" w:pos="426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  <w:szCs w:val="28"/>
        </w:rPr>
        <w:t>Руководство по топографическим съемкам в масштабах 1:5000, 1:2000, 1:1000 и 1:500. Наземные съемки. – М.: Недра, 1977. – 178 с. (не переиздавалось).</w:t>
      </w:r>
    </w:p>
    <w:p w:rsidR="007C2A36" w:rsidRPr="007C2A36" w:rsidRDefault="007C2A36" w:rsidP="004410E3">
      <w:pPr>
        <w:numPr>
          <w:ilvl w:val="0"/>
          <w:numId w:val="10"/>
        </w:numPr>
        <w:tabs>
          <w:tab w:val="clear" w:pos="720"/>
          <w:tab w:val="num" w:pos="426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</w:rPr>
        <w:t>Найдин И.Н., Найдина К.В. Руководство к практическим занятиям по геодезии и маркшейдерскому делу: Учеб. пособие для техникумов. – М.: Недра, 2000. – 172с.</w:t>
      </w:r>
      <w:r w:rsidRPr="007C2A36">
        <w:rPr>
          <w:rFonts w:ascii="Times New Roman" w:hAnsi="Times New Roman" w:cs="Times New Roman"/>
        </w:rPr>
        <w:t xml:space="preserve"> </w:t>
      </w:r>
      <w:r w:rsidRPr="007C2A36">
        <w:rPr>
          <w:rFonts w:ascii="Times New Roman" w:hAnsi="Times New Roman" w:cs="Times New Roman"/>
          <w:sz w:val="28"/>
          <w:szCs w:val="28"/>
        </w:rPr>
        <w:t>(не переиздавалось).</w:t>
      </w:r>
    </w:p>
    <w:p w:rsidR="007C2A36" w:rsidRPr="007C2A36" w:rsidRDefault="007C2A36" w:rsidP="004410E3">
      <w:pPr>
        <w:numPr>
          <w:ilvl w:val="0"/>
          <w:numId w:val="10"/>
        </w:numPr>
        <w:tabs>
          <w:tab w:val="clear" w:pos="720"/>
          <w:tab w:val="num" w:pos="426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</w:rPr>
        <w:t>Фельдман В.Д., Михеев Д.Ш. Основы инженерной геодезии: Учебник для СПТУ. – 5-е изд., перераб. и доп. – М.: Высшая школа, 2006. – 263 с.</w:t>
      </w:r>
    </w:p>
    <w:p w:rsidR="007C2A36" w:rsidRPr="007C2A36" w:rsidRDefault="007C2A36" w:rsidP="004410E3">
      <w:pPr>
        <w:numPr>
          <w:ilvl w:val="0"/>
          <w:numId w:val="10"/>
        </w:numPr>
        <w:tabs>
          <w:tab w:val="clear" w:pos="720"/>
          <w:tab w:val="num" w:pos="426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C2A36">
        <w:rPr>
          <w:rFonts w:ascii="Times New Roman" w:hAnsi="Times New Roman" w:cs="Times New Roman"/>
          <w:sz w:val="28"/>
        </w:rPr>
        <w:t>Фокина Л.А. Картография с основами топографии: Учеб. Пособие. – 2е изд., перераб. и доп. – М., 2007.</w:t>
      </w:r>
    </w:p>
    <w:p w:rsidR="00331158" w:rsidRPr="007C2A36" w:rsidRDefault="00331158" w:rsidP="007C2A36">
      <w:pPr>
        <w:pStyle w:val="Default"/>
        <w:jc w:val="both"/>
        <w:rPr>
          <w:sz w:val="28"/>
          <w:szCs w:val="28"/>
        </w:rPr>
      </w:pPr>
    </w:p>
    <w:p w:rsidR="00897B29" w:rsidRDefault="00897B29" w:rsidP="008172F9">
      <w:pPr>
        <w:spacing w:after="0"/>
        <w:jc w:val="both"/>
        <w:rPr>
          <w:rFonts w:ascii="Times New Roman" w:hAnsi="Times New Roman" w:cs="Times New Roman"/>
          <w:b/>
          <w:szCs w:val="24"/>
        </w:rPr>
      </w:pPr>
    </w:p>
    <w:p w:rsidR="00331158" w:rsidRDefault="00331158" w:rsidP="005403F1">
      <w:pPr>
        <w:pStyle w:val="Default"/>
        <w:numPr>
          <w:ilvl w:val="1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5A0667" w:rsidRDefault="005A0667" w:rsidP="005A0667">
      <w:pPr>
        <w:pStyle w:val="Default"/>
        <w:ind w:left="1080"/>
        <w:rPr>
          <w:sz w:val="28"/>
          <w:szCs w:val="28"/>
        </w:rPr>
      </w:pPr>
    </w:p>
    <w:p w:rsidR="007C2A36" w:rsidRPr="007C2A36" w:rsidRDefault="007C2A36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7C2A3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Учебная практика организуется на базе полигона </w:t>
      </w:r>
      <w:r w:rsidR="0039224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те</w:t>
      </w:r>
      <w:r w:rsid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х</w:t>
      </w:r>
      <w:r w:rsidR="0039224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никума</w:t>
      </w:r>
      <w:r w:rsidRPr="007C2A3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:rsidR="007C2A36" w:rsidRPr="007C2A36" w:rsidRDefault="007C2A36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7C2A3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 процессе обучения при выполнении заданий самостоятельной работы студентам предоставляется  консультационная  помощь преподавателя.</w:t>
      </w:r>
    </w:p>
    <w:p w:rsidR="005A0667" w:rsidRPr="005A0667" w:rsidRDefault="005A0667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Производственная практика организуется на базе </w:t>
      </w:r>
      <w:r w:rsidR="007C2A3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геодезических предприятий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403F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республики</w:t>
      </w: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и других субъектов Российской Федерации. </w:t>
      </w:r>
    </w:p>
    <w:p w:rsidR="005A0667" w:rsidRPr="005A0667" w:rsidRDefault="005A0667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 процессе обучения при выполнении заданий самостоятельной работы студентам предоставляется  консультационная  помощь преподавателя и руководителей практики от предприятия.</w:t>
      </w:r>
    </w:p>
    <w:p w:rsidR="005A0667" w:rsidRPr="005A0667" w:rsidRDefault="005A0667" w:rsidP="007C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Изучению профессионального модуля предшествует освоение математики, общепрофессиональных дисциплин (инженерная графика, математическая статистика,  электротехника и электроника, метрология, стандартизация и сертификация, геология, техническая механика, информационные технологии в профессиональной деятельности), профессиональных модулей: выполнение геодезических работ и основы гонного дела.</w:t>
      </w:r>
    </w:p>
    <w:p w:rsidR="00443184" w:rsidRDefault="00AC1872" w:rsidP="00AC187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331158" w:rsidRDefault="00331158" w:rsidP="005403F1">
      <w:pPr>
        <w:pStyle w:val="Default"/>
        <w:numPr>
          <w:ilvl w:val="1"/>
          <w:numId w:val="10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Кадровое обеспечение образовательного процесса</w:t>
      </w:r>
    </w:p>
    <w:p w:rsidR="005A0667" w:rsidRDefault="005A0667" w:rsidP="005A0667">
      <w:pPr>
        <w:pStyle w:val="Default"/>
        <w:ind w:left="1080"/>
        <w:rPr>
          <w:sz w:val="28"/>
          <w:szCs w:val="28"/>
        </w:rPr>
      </w:pPr>
    </w:p>
    <w:p w:rsidR="005A0667" w:rsidRDefault="005A0667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Требования к квалификации педагогических (инженерно-педагогических) кадров, обеспечивающих обучение по меж</w:t>
      </w:r>
      <w:r w:rsidR="005D7AD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дисциплинарному курсу (курсам):</w:t>
      </w:r>
      <w:r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преподаватели, имеющие высшее профессиональное образование по специальност</w:t>
      </w:r>
      <w:r w:rsidR="007C2A36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</w:t>
      </w:r>
      <w:r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21.0</w:t>
      </w:r>
      <w:r w:rsidR="0084283C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5</w:t>
      </w:r>
      <w:r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.0</w:t>
      </w:r>
      <w:r w:rsidR="0084283C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</w:t>
      </w:r>
      <w:r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«Прикладная гео</w:t>
      </w:r>
      <w:r w:rsidR="007C2A36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дезия»</w:t>
      </w:r>
      <w:r w:rsidR="0039224D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</w:t>
      </w:r>
      <w:r w:rsidR="0084283C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21.05</w:t>
      </w:r>
      <w:r w:rsidR="007C2A36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  <w:r w:rsidR="0084283C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04 </w:t>
      </w:r>
      <w:r w:rsid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«</w:t>
      </w:r>
      <w:r w:rsidR="0084283C" w:rsidRP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Горное дело</w:t>
      </w:r>
      <w:r w:rsidR="0084283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» или переподготовку по программам ДПО Геодезия, «Маркшейдерское де</w:t>
      </w:r>
      <w:r w:rsidR="005D7AD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ло»:</w:t>
      </w:r>
    </w:p>
    <w:p w:rsidR="005D7AD5" w:rsidRPr="005A0667" w:rsidRDefault="005D7AD5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- Сизова Галина Михайловна –преподаватель высшей квалификационной категории ( ДПО курсовая переподготовка «Маркшейдерское дело».</w:t>
      </w:r>
    </w:p>
    <w:p w:rsidR="005A0667" w:rsidRPr="005A0667" w:rsidRDefault="005A0667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5A0667" w:rsidRDefault="005A0667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A066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- преподаватели, имеющие квалификационную категорию не ниже первой.</w:t>
      </w: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F076DD" w:rsidRDefault="00F076DD" w:rsidP="00DC2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897B29" w:rsidRDefault="00897B29" w:rsidP="00897B2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контроля и промежуточной аттестации. 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Текущий контроль проводится преподавателем в процессе обучения. 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обучающихся, преподаватели смежных дисциплин. 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 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897B29" w:rsidRPr="00897B29" w:rsidRDefault="00897B29" w:rsidP="00DC292D">
      <w:pPr>
        <w:pStyle w:val="Default"/>
        <w:ind w:firstLine="709"/>
        <w:jc w:val="both"/>
        <w:rPr>
          <w:sz w:val="28"/>
          <w:szCs w:val="28"/>
        </w:rPr>
      </w:pPr>
      <w:r w:rsidRPr="00897B29">
        <w:rPr>
          <w:sz w:val="28"/>
          <w:szCs w:val="28"/>
        </w:rPr>
        <w:t xml:space="preserve"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(таблица 1.) </w:t>
      </w:r>
    </w:p>
    <w:p w:rsidR="008172F9" w:rsidRDefault="00897B29" w:rsidP="00DC29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29">
        <w:rPr>
          <w:rFonts w:ascii="Times New Roman" w:hAnsi="Times New Roman" w:cs="Times New Roman"/>
          <w:sz w:val="28"/>
          <w:szCs w:val="28"/>
        </w:rPr>
        <w:t>Таблица 1- Показатели контроля и оценки результатов освоения ПМ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969"/>
        <w:gridCol w:w="2127"/>
      </w:tblGrid>
      <w:tr w:rsidR="005A0667" w:rsidRPr="004415ED" w:rsidTr="0084283C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84283C" w:rsidRDefault="005A0667" w:rsidP="0084283C">
            <w:pPr>
              <w:pStyle w:val="Default"/>
              <w:ind w:firstLine="34"/>
              <w:jc w:val="center"/>
            </w:pPr>
            <w:r w:rsidRPr="0084283C">
              <w:rPr>
                <w:b/>
                <w:bCs/>
              </w:rPr>
              <w:t>Результаты (освоенные профессиональные и общие концепции)</w:t>
            </w:r>
            <w:r w:rsidR="0084283C" w:rsidRPr="0084283C">
              <w:t xml:space="preserve">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0667" w:rsidRPr="0084283C" w:rsidRDefault="005A0667" w:rsidP="0084283C">
            <w:pPr>
              <w:pStyle w:val="Default"/>
              <w:ind w:left="68" w:hanging="68"/>
              <w:jc w:val="center"/>
            </w:pPr>
            <w:r w:rsidRPr="0084283C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0667" w:rsidRPr="0084283C" w:rsidRDefault="005A0667" w:rsidP="0084283C">
            <w:pPr>
              <w:pStyle w:val="Default"/>
              <w:jc w:val="center"/>
              <w:rPr>
                <w:b/>
              </w:rPr>
            </w:pPr>
            <w:r w:rsidRPr="0084283C">
              <w:rPr>
                <w:b/>
                <w:bCs/>
              </w:rPr>
              <w:t>Формы и методы контроля и оценки</w:t>
            </w:r>
          </w:p>
        </w:tc>
      </w:tr>
      <w:tr w:rsidR="005A0667" w:rsidRPr="004415ED" w:rsidTr="0084283C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Default="005A0667" w:rsidP="005403F1">
            <w:pPr>
              <w:pStyle w:val="Default"/>
              <w:ind w:left="-53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Default="005A0667" w:rsidP="005403F1">
            <w:pPr>
              <w:pStyle w:val="Default"/>
              <w:ind w:left="-53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667" w:rsidRDefault="005A0667" w:rsidP="005403F1">
            <w:pPr>
              <w:pStyle w:val="Default"/>
              <w:ind w:left="-53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7C2A36" w:rsidRPr="004415ED" w:rsidTr="0084283C">
        <w:trPr>
          <w:trHeight w:val="15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-25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 xml:space="preserve">ПК 1.1. Определять </w:t>
            </w:r>
            <w:r w:rsidRPr="008428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границы землепользования </w:t>
            </w: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горных и земельных отводов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FD07E3">
            <w:pPr>
              <w:pStyle w:val="a5"/>
              <w:numPr>
                <w:ilvl w:val="0"/>
                <w:numId w:val="27"/>
              </w:numPr>
              <w:spacing w:after="0"/>
              <w:ind w:left="317" w:right="-250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выполнения работ по установлению границ земельного и горного отводов на земной поверхности требованиям инструкции;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7"/>
              </w:numPr>
              <w:spacing w:after="0"/>
              <w:ind w:left="317" w:right="-250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современных приборов и оборудования для выполнения работ.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3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Экспертное наблюдение и оценка на практических занятиях при выполнении работ на учебной практике</w:t>
            </w:r>
          </w:p>
        </w:tc>
      </w:tr>
      <w:tr w:rsidR="007C2A36" w:rsidRPr="004415ED" w:rsidTr="0084283C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pStyle w:val="aa"/>
              <w:widowControl w:val="0"/>
              <w:spacing w:after="0"/>
              <w:ind w:left="0" w:right="-25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ПК 1.2. Строить маркшейдерскую опорную и съемочные сети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FD07E3">
            <w:pPr>
              <w:pStyle w:val="a5"/>
              <w:numPr>
                <w:ilvl w:val="0"/>
                <w:numId w:val="28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методов построения опорной маркшейдерской сети и способов создания съемочной сети в различных условиях;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8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геодезического и маркшейдерского оборудования для выполнения работ;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8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соответствие выполнения полевых и камеральных работ требованиям инструкции;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8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правильность уравнивания опорных и съемочных сетей, а также оценки точности выполненных работ с использованием компьютерных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Экспертное наблюдение и оценка на практических занятиях пр</w:t>
            </w:r>
            <w:r w:rsid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 выполнении работ на учебной </w:t>
            </w: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практике</w:t>
            </w:r>
          </w:p>
        </w:tc>
      </w:tr>
      <w:tr w:rsidR="007C2A36" w:rsidRPr="004415ED" w:rsidTr="0084283C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ПК 1.3. Применять геодезическое оборудование и технологии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FD07E3">
            <w:pPr>
              <w:pStyle w:val="a5"/>
              <w:numPr>
                <w:ilvl w:val="0"/>
                <w:numId w:val="29"/>
              </w:numPr>
              <w:spacing w:after="0"/>
              <w:ind w:left="317" w:right="-2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соблюдение методики проверки работоспособности геодезического оборудования и выполнения юстировки;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9"/>
              </w:numPr>
              <w:spacing w:after="0"/>
              <w:ind w:left="317" w:right="-2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полнота и точность изложения  правил переноски, хранения и содержания геодезических приборов.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29"/>
              </w:numPr>
              <w:spacing w:after="0"/>
              <w:ind w:left="317" w:right="-2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быстрое, точное и качественное выполнение измерений, в т.ч. с использованием современных технологий съемочных работ.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практическая работа</w:t>
            </w:r>
          </w:p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Экспертное наблюдение и оценка на практических занятиях при выполнении работ на учебной и производственной практике</w:t>
            </w:r>
          </w:p>
        </w:tc>
      </w:tr>
      <w:tr w:rsidR="007C2A36" w:rsidRPr="004415ED" w:rsidTr="0084283C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ПК 1.4. Выбирать рациональные методы и способы измерений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FD07E3">
            <w:pPr>
              <w:pStyle w:val="a5"/>
              <w:numPr>
                <w:ilvl w:val="0"/>
                <w:numId w:val="30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рациональность выбора метода и способа измерений;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30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sz w:val="24"/>
                <w:szCs w:val="24"/>
              </w:rPr>
              <w:t>обоснование метода и способа измерений для заданных условий;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30"/>
              </w:numPr>
              <w:spacing w:after="0"/>
              <w:ind w:left="317" w:right="-250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быстрота оценки ситуации и  адекватность принятия решений проблемных геодезических задач;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Экспертная оценка выполнения и защиты практических работ и решения задач</w:t>
            </w:r>
          </w:p>
        </w:tc>
      </w:tr>
      <w:tr w:rsidR="007C2A36" w:rsidRPr="004415ED" w:rsidTr="0084283C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-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440FF4"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5. Составлять топографические карты, планы и разрезы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36" w:rsidRPr="0084283C" w:rsidRDefault="007C2A36" w:rsidP="00FD07E3">
            <w:pPr>
              <w:pStyle w:val="a5"/>
              <w:numPr>
                <w:ilvl w:val="0"/>
                <w:numId w:val="31"/>
              </w:numPr>
              <w:spacing w:after="0"/>
              <w:ind w:left="317" w:right="-250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>аккуратное и точное выполнение работ по составлению графических документов;</w:t>
            </w:r>
          </w:p>
          <w:p w:rsidR="007C2A36" w:rsidRPr="0084283C" w:rsidRDefault="007C2A36" w:rsidP="00FD07E3">
            <w:pPr>
              <w:pStyle w:val="a5"/>
              <w:numPr>
                <w:ilvl w:val="0"/>
                <w:numId w:val="31"/>
              </w:numPr>
              <w:spacing w:after="0"/>
              <w:ind w:left="317" w:right="-250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составленных графических документов требованиям ГОСТов.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2A36" w:rsidRPr="0084283C" w:rsidRDefault="007C2A36" w:rsidP="0084283C">
            <w:pPr>
              <w:spacing w:after="0"/>
              <w:ind w:right="-25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28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Экспертное наблюдение и оценка работ  на практических занятиях</w:t>
            </w:r>
          </w:p>
        </w:tc>
      </w:tr>
    </w:tbl>
    <w:p w:rsidR="00440FF4" w:rsidRDefault="00440FF4" w:rsidP="00DC292D">
      <w:pPr>
        <w:pStyle w:val="Default"/>
        <w:ind w:firstLine="709"/>
        <w:rPr>
          <w:sz w:val="28"/>
          <w:szCs w:val="28"/>
        </w:rPr>
      </w:pPr>
    </w:p>
    <w:p w:rsid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48"/>
              </w:num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демонстрация интереса к будущей профессии</w:t>
            </w:r>
          </w:p>
        </w:tc>
      </w:tr>
      <w:tr w:rsidR="007D6214" w:rsidRPr="007D6214" w:rsidTr="007D6214">
        <w:trPr>
          <w:trHeight w:val="162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49"/>
              </w:numPr>
              <w:tabs>
                <w:tab w:val="left" w:pos="375"/>
              </w:tabs>
              <w:spacing w:after="0" w:line="270" w:lineRule="exact"/>
              <w:ind w:left="330" w:hanging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выбор и применение методов и способов решения профессиональных задач в области проектирования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ведения горных и взрывных работ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;</w:t>
            </w:r>
          </w:p>
          <w:p w:rsidR="007D6214" w:rsidRPr="007D6214" w:rsidRDefault="007D6214" w:rsidP="007D6214">
            <w:pPr>
              <w:numPr>
                <w:ilvl w:val="0"/>
                <w:numId w:val="49"/>
              </w:num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эффективности и качества выполнения профессиональных задач;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49"/>
              </w:num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стандартных и нестандартных профессиональных задач в области проектирования ведения горных и взрывных работ;</w:t>
            </w:r>
          </w:p>
          <w:p w:rsidR="007D6214" w:rsidRPr="007D6214" w:rsidRDefault="007D6214" w:rsidP="007D6214">
            <w:pPr>
              <w:numPr>
                <w:ilvl w:val="0"/>
                <w:numId w:val="49"/>
              </w:num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деятельности по решению профессиональных ситуаций;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5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эффективный поиск необходимой информации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;</w:t>
            </w:r>
          </w:p>
          <w:p w:rsidR="007D6214" w:rsidRPr="007D6214" w:rsidRDefault="007D6214" w:rsidP="007D6214">
            <w:pPr>
              <w:numPr>
                <w:ilvl w:val="0"/>
                <w:numId w:val="5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использование 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различных источников,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(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нормативны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 xml:space="preserve"> документами и справочник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ов),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включая электронные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;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keepNext/>
              <w:numPr>
                <w:ilvl w:val="0"/>
                <w:numId w:val="51"/>
              </w:numPr>
              <w:autoSpaceDE w:val="0"/>
              <w:autoSpaceDN w:val="0"/>
              <w:spacing w:after="0" w:line="240" w:lineRule="auto"/>
              <w:ind w:left="330" w:hanging="33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/>
              </w:rPr>
              <w:t xml:space="preserve">применение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фисн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ого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пакет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а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Windows Office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расчете и </w:t>
            </w: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/>
              </w:rPr>
              <w:t xml:space="preserve"> оформлении текстовой части документов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в области проектирования ведения горных и взрывных работ;</w:t>
            </w:r>
          </w:p>
          <w:p w:rsidR="007D6214" w:rsidRPr="007D6214" w:rsidRDefault="007D6214" w:rsidP="007D6214">
            <w:pPr>
              <w:numPr>
                <w:ilvl w:val="0"/>
                <w:numId w:val="51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применение САПР </w:t>
            </w:r>
            <w:r w:rsidRPr="007D62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  </w:t>
            </w: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оформлении графической  документации </w:t>
            </w: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области проектирования ведения горных и взрывных работ;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52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самоанализ и коррекция результатов собственной работы и работы своего коллектива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numPr>
                <w:ilvl w:val="0"/>
                <w:numId w:val="53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документов портфолио;</w:t>
            </w:r>
          </w:p>
          <w:p w:rsidR="007D6214" w:rsidRPr="007D6214" w:rsidRDefault="007D6214" w:rsidP="007D6214">
            <w:pPr>
              <w:numPr>
                <w:ilvl w:val="0"/>
                <w:numId w:val="53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 деятельности по руководству членами команды, группы,</w:t>
            </w:r>
          </w:p>
          <w:p w:rsidR="007D6214" w:rsidRPr="007D6214" w:rsidRDefault="007D6214" w:rsidP="007D6214">
            <w:pPr>
              <w:numPr>
                <w:ilvl w:val="0"/>
                <w:numId w:val="53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достижение поставленной цели командой; </w:t>
            </w:r>
          </w:p>
          <w:p w:rsidR="007D6214" w:rsidRPr="007D6214" w:rsidRDefault="007D6214" w:rsidP="007D6214">
            <w:pPr>
              <w:numPr>
                <w:ilvl w:val="0"/>
                <w:numId w:val="53"/>
              </w:numPr>
              <w:spacing w:after="0" w:line="240" w:lineRule="auto"/>
              <w:ind w:left="330" w:hanging="3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анализа процессов в группе при выполнении задач, построение выводов.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8. Самостоятельно определять задачи профессионального</w:t>
            </w:r>
          </w:p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spacing w:after="120" w:line="284" w:lineRule="exact"/>
              <w:ind w:left="330" w:hanging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- организация самостоятельных занятий пр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изучении профессионального модуля</w:t>
            </w:r>
          </w:p>
        </w:tc>
      </w:tr>
      <w:tr w:rsidR="007D6214" w:rsidRPr="007D6214" w:rsidTr="007D621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4" w:rsidRPr="007D6214" w:rsidRDefault="007D6214" w:rsidP="007D6214">
            <w:pPr>
              <w:spacing w:after="120" w:line="270" w:lineRule="exact"/>
              <w:ind w:left="330" w:hanging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- анализ инноваций в области проектирования </w:t>
            </w:r>
            <w:r w:rsidRPr="007D62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горнодобывающей промышленности</w:t>
            </w:r>
          </w:p>
        </w:tc>
      </w:tr>
    </w:tbl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D6214">
        <w:rPr>
          <w:rFonts w:ascii="Times New Roman" w:eastAsia="Times New Roman" w:hAnsi="Times New Roman" w:cs="Times New Roman"/>
          <w:sz w:val="24"/>
          <w:szCs w:val="24"/>
          <w:u w:val="single"/>
        </w:rPr>
        <w:t>ГБПОУ РХ ЧГСТ</w:t>
      </w: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5D7AD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D6214">
        <w:rPr>
          <w:rFonts w:ascii="Times New Roman" w:eastAsia="Times New Roman" w:hAnsi="Times New Roman" w:cs="Times New Roman"/>
          <w:sz w:val="24"/>
          <w:szCs w:val="24"/>
          <w:u w:val="single"/>
        </w:rPr>
        <w:t>преподаватель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5D7AD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Г.М.Сизова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sz w:val="24"/>
          <w:szCs w:val="24"/>
        </w:rPr>
        <w:t>(место работы)              (занимаемая должность)                                     (инициалы, фамилия)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>Эксперты: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sz w:val="24"/>
          <w:szCs w:val="24"/>
          <w:u w:val="single"/>
        </w:rPr>
        <w:t>ГБПОУ РХ ЧГСТ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7D6214">
        <w:rPr>
          <w:rFonts w:ascii="Times New Roman" w:eastAsia="Times New Roman" w:hAnsi="Times New Roman" w:cs="Times New Roman"/>
          <w:sz w:val="24"/>
          <w:szCs w:val="24"/>
          <w:u w:val="single"/>
        </w:rPr>
        <w:t>зам. директора по УМР</w:t>
      </w: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5D7AD5">
        <w:rPr>
          <w:rFonts w:ascii="Times New Roman" w:eastAsia="Times New Roman" w:hAnsi="Times New Roman" w:cs="Times New Roman"/>
          <w:sz w:val="24"/>
          <w:szCs w:val="24"/>
          <w:u w:val="single"/>
        </w:rPr>
        <w:t>И.В.Евдокимова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>место работы)                     (занимаемая должность)                           (инициалы, фамилия)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sz w:val="24"/>
          <w:szCs w:val="24"/>
          <w:u w:val="single"/>
        </w:rPr>
        <w:t>ГБПОУ РХ ЧГСТ</w:t>
      </w: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  <w:r w:rsidR="005D7AD5">
        <w:rPr>
          <w:rFonts w:ascii="Times New Roman" w:eastAsia="Times New Roman" w:hAnsi="Times New Roman" w:cs="Times New Roman"/>
          <w:sz w:val="24"/>
          <w:szCs w:val="24"/>
        </w:rPr>
        <w:t>преподаватель</w:t>
      </w: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 xml:space="preserve">__    </w:t>
      </w: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</w:t>
      </w:r>
      <w:r w:rsidR="005D7AD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D7AD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D6214">
        <w:rPr>
          <w:rFonts w:ascii="Times New Roman" w:eastAsia="Times New Roman" w:hAnsi="Times New Roman" w:cs="Times New Roman"/>
          <w:sz w:val="24"/>
          <w:szCs w:val="24"/>
        </w:rPr>
        <w:t>Е.Н.</w:t>
      </w:r>
      <w:r w:rsidR="005D7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>Никитина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214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7D6214">
        <w:rPr>
          <w:rFonts w:ascii="Times New Roman" w:eastAsia="Times New Roman" w:hAnsi="Times New Roman" w:cs="Times New Roman"/>
          <w:sz w:val="24"/>
          <w:szCs w:val="24"/>
        </w:rPr>
        <w:t>место работы)                     (занимаемая должность)                            (инициалы, фамилия)</w:t>
      </w:r>
    </w:p>
    <w:p w:rsidR="007D6214" w:rsidRPr="007D6214" w:rsidRDefault="007D6214" w:rsidP="007D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3F1" w:rsidRPr="007D6214" w:rsidRDefault="005403F1">
      <w:pPr>
        <w:pStyle w:val="Default"/>
        <w:ind w:firstLine="709"/>
      </w:pPr>
    </w:p>
    <w:sectPr w:rsidR="005403F1" w:rsidRPr="007D6214" w:rsidSect="0084283C">
      <w:pgSz w:w="11906" w:h="16838"/>
      <w:pgMar w:top="1135" w:right="720" w:bottom="1135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249" w:rsidRDefault="00ED5249" w:rsidP="00A735B5">
      <w:pPr>
        <w:spacing w:after="0" w:line="240" w:lineRule="auto"/>
      </w:pPr>
      <w:r>
        <w:separator/>
      </w:r>
    </w:p>
  </w:endnote>
  <w:endnote w:type="continuationSeparator" w:id="0">
    <w:p w:rsidR="00ED5249" w:rsidRDefault="00ED5249" w:rsidP="00A73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801 Rm BT">
    <w:panose1 w:val="02020603060505020304"/>
    <w:charset w:val="00"/>
    <w:family w:val="roman"/>
    <w:pitch w:val="variable"/>
    <w:sig w:usb0="00000001" w:usb1="00000000" w:usb2="00000000" w:usb3="00000000" w:csb0="0000001B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02454"/>
      <w:docPartObj>
        <w:docPartGallery w:val="Page Numbers (Bottom of Page)"/>
        <w:docPartUnique/>
      </w:docPartObj>
    </w:sdtPr>
    <w:sdtEndPr/>
    <w:sdtContent>
      <w:p w:rsidR="00C500E8" w:rsidRDefault="00C500E8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7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00E8" w:rsidRDefault="00C500E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249" w:rsidRDefault="00ED5249" w:rsidP="00A735B5">
      <w:pPr>
        <w:spacing w:after="0" w:line="240" w:lineRule="auto"/>
      </w:pPr>
      <w:r>
        <w:separator/>
      </w:r>
    </w:p>
  </w:footnote>
  <w:footnote w:type="continuationSeparator" w:id="0">
    <w:p w:rsidR="00ED5249" w:rsidRDefault="00ED5249" w:rsidP="00A73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3A65"/>
    <w:multiLevelType w:val="hybridMultilevel"/>
    <w:tmpl w:val="ED3A751C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F216F"/>
    <w:multiLevelType w:val="multilevel"/>
    <w:tmpl w:val="ACC6AD04"/>
    <w:lvl w:ilvl="0">
      <w:start w:val="13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4"/>
      <w:numFmt w:val="decimal"/>
      <w:lvlText w:val="%1-%2.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FF49E8"/>
    <w:multiLevelType w:val="hybridMultilevel"/>
    <w:tmpl w:val="260E4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446C"/>
    <w:multiLevelType w:val="hybridMultilevel"/>
    <w:tmpl w:val="49DCE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87BBE"/>
    <w:multiLevelType w:val="hybridMultilevel"/>
    <w:tmpl w:val="09EC0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723A"/>
    <w:multiLevelType w:val="hybridMultilevel"/>
    <w:tmpl w:val="F7CCFB6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B03B0"/>
    <w:multiLevelType w:val="multilevel"/>
    <w:tmpl w:val="594AC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40949AC"/>
    <w:multiLevelType w:val="hybridMultilevel"/>
    <w:tmpl w:val="9E7C8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0ED2"/>
    <w:multiLevelType w:val="multilevel"/>
    <w:tmpl w:val="085C0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AD16DB6"/>
    <w:multiLevelType w:val="hybridMultilevel"/>
    <w:tmpl w:val="32B25364"/>
    <w:lvl w:ilvl="0" w:tplc="914815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225B2"/>
    <w:multiLevelType w:val="hybridMultilevel"/>
    <w:tmpl w:val="91DAC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17600"/>
    <w:multiLevelType w:val="hybridMultilevel"/>
    <w:tmpl w:val="52F86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7F1B"/>
    <w:multiLevelType w:val="hybridMultilevel"/>
    <w:tmpl w:val="03029FB2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24CA3"/>
    <w:multiLevelType w:val="hybridMultilevel"/>
    <w:tmpl w:val="B1049464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74DE7"/>
    <w:multiLevelType w:val="hybridMultilevel"/>
    <w:tmpl w:val="A3B6ED3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46D5F"/>
    <w:multiLevelType w:val="hybridMultilevel"/>
    <w:tmpl w:val="F8B61E2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64D5E"/>
    <w:multiLevelType w:val="hybridMultilevel"/>
    <w:tmpl w:val="63AA110C"/>
    <w:lvl w:ilvl="0" w:tplc="514A1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370885"/>
    <w:multiLevelType w:val="hybridMultilevel"/>
    <w:tmpl w:val="2446D482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44D7B"/>
    <w:multiLevelType w:val="hybridMultilevel"/>
    <w:tmpl w:val="729676E0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4962"/>
    <w:multiLevelType w:val="hybridMultilevel"/>
    <w:tmpl w:val="D27425BA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67017"/>
    <w:multiLevelType w:val="hybridMultilevel"/>
    <w:tmpl w:val="6B343FC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C24A6"/>
    <w:multiLevelType w:val="hybridMultilevel"/>
    <w:tmpl w:val="626C6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1089B"/>
    <w:multiLevelType w:val="hybridMultilevel"/>
    <w:tmpl w:val="900A3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82528"/>
    <w:multiLevelType w:val="multilevel"/>
    <w:tmpl w:val="6A222D40"/>
    <w:lvl w:ilvl="0">
      <w:start w:val="17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8"/>
      <w:numFmt w:val="decimal"/>
      <w:lvlText w:val="%1-%2."/>
      <w:lvlJc w:val="left"/>
      <w:pPr>
        <w:ind w:left="1335" w:hanging="61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34427424"/>
    <w:multiLevelType w:val="hybridMultilevel"/>
    <w:tmpl w:val="7E9C9578"/>
    <w:lvl w:ilvl="0" w:tplc="8CB8F98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5AA6F4D"/>
    <w:multiLevelType w:val="hybridMultilevel"/>
    <w:tmpl w:val="686EA4F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81F09"/>
    <w:multiLevelType w:val="hybridMultilevel"/>
    <w:tmpl w:val="48FE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9122D8"/>
    <w:multiLevelType w:val="hybridMultilevel"/>
    <w:tmpl w:val="DFFC6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5F47BB"/>
    <w:multiLevelType w:val="hybridMultilevel"/>
    <w:tmpl w:val="72105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6E1349"/>
    <w:multiLevelType w:val="hybridMultilevel"/>
    <w:tmpl w:val="5CD84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044B0"/>
    <w:multiLevelType w:val="hybridMultilevel"/>
    <w:tmpl w:val="CD42E7C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7E3C44"/>
    <w:multiLevelType w:val="hybridMultilevel"/>
    <w:tmpl w:val="CE80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BE339C"/>
    <w:multiLevelType w:val="hybridMultilevel"/>
    <w:tmpl w:val="298C6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4E3B79"/>
    <w:multiLevelType w:val="hybridMultilevel"/>
    <w:tmpl w:val="8BC68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46194E"/>
    <w:multiLevelType w:val="hybridMultilevel"/>
    <w:tmpl w:val="33687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E7EFB"/>
    <w:multiLevelType w:val="hybridMultilevel"/>
    <w:tmpl w:val="81005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2314D"/>
    <w:multiLevelType w:val="hybridMultilevel"/>
    <w:tmpl w:val="96EEC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B3CF9"/>
    <w:multiLevelType w:val="hybridMultilevel"/>
    <w:tmpl w:val="002263DA"/>
    <w:lvl w:ilvl="0" w:tplc="0419000F">
      <w:start w:val="1"/>
      <w:numFmt w:val="decimal"/>
      <w:lvlText w:val="%1."/>
      <w:lvlJc w:val="left"/>
      <w:pPr>
        <w:tabs>
          <w:tab w:val="num" w:pos="6314"/>
        </w:tabs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F03379"/>
    <w:multiLevelType w:val="hybridMultilevel"/>
    <w:tmpl w:val="DC86BD0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F575E8"/>
    <w:multiLevelType w:val="hybridMultilevel"/>
    <w:tmpl w:val="4BA8D0C4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130084"/>
    <w:multiLevelType w:val="hybridMultilevel"/>
    <w:tmpl w:val="D0ECA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5979F7"/>
    <w:multiLevelType w:val="hybridMultilevel"/>
    <w:tmpl w:val="95324090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166E9"/>
    <w:multiLevelType w:val="hybridMultilevel"/>
    <w:tmpl w:val="927C3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54331"/>
    <w:multiLevelType w:val="hybridMultilevel"/>
    <w:tmpl w:val="E67E2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FC6232"/>
    <w:multiLevelType w:val="multilevel"/>
    <w:tmpl w:val="E5F8FB8A"/>
    <w:lvl w:ilvl="0">
      <w:start w:val="9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47872C5"/>
    <w:multiLevelType w:val="hybridMultilevel"/>
    <w:tmpl w:val="8C7C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5939A4"/>
    <w:multiLevelType w:val="hybridMultilevel"/>
    <w:tmpl w:val="74A45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5C1E7D"/>
    <w:multiLevelType w:val="hybridMultilevel"/>
    <w:tmpl w:val="44249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4972D4"/>
    <w:multiLevelType w:val="hybridMultilevel"/>
    <w:tmpl w:val="89FAC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2857A8"/>
    <w:multiLevelType w:val="hybridMultilevel"/>
    <w:tmpl w:val="0F86DEAE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806AB2"/>
    <w:multiLevelType w:val="hybridMultilevel"/>
    <w:tmpl w:val="3774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DA489E"/>
    <w:multiLevelType w:val="hybridMultilevel"/>
    <w:tmpl w:val="532E9AC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6"/>
  </w:num>
  <w:num w:numId="4">
    <w:abstractNumId w:val="14"/>
  </w:num>
  <w:num w:numId="5">
    <w:abstractNumId w:val="21"/>
  </w:num>
  <w:num w:numId="6">
    <w:abstractNumId w:val="42"/>
  </w:num>
  <w:num w:numId="7">
    <w:abstractNumId w:val="5"/>
  </w:num>
  <w:num w:numId="8">
    <w:abstractNumId w:val="50"/>
  </w:num>
  <w:num w:numId="9">
    <w:abstractNumId w:val="38"/>
  </w:num>
  <w:num w:numId="10">
    <w:abstractNumId w:val="8"/>
  </w:num>
  <w:num w:numId="11">
    <w:abstractNumId w:val="4"/>
  </w:num>
  <w:num w:numId="12">
    <w:abstractNumId w:val="45"/>
  </w:num>
  <w:num w:numId="13">
    <w:abstractNumId w:val="1"/>
  </w:num>
  <w:num w:numId="14">
    <w:abstractNumId w:val="15"/>
  </w:num>
  <w:num w:numId="15">
    <w:abstractNumId w:val="24"/>
  </w:num>
  <w:num w:numId="16">
    <w:abstractNumId w:val="25"/>
  </w:num>
  <w:num w:numId="17">
    <w:abstractNumId w:val="16"/>
  </w:num>
  <w:num w:numId="18">
    <w:abstractNumId w:val="43"/>
  </w:num>
  <w:num w:numId="19">
    <w:abstractNumId w:val="9"/>
  </w:num>
  <w:num w:numId="20">
    <w:abstractNumId w:val="2"/>
  </w:num>
  <w:num w:numId="21">
    <w:abstractNumId w:val="3"/>
  </w:num>
  <w:num w:numId="22">
    <w:abstractNumId w:val="34"/>
  </w:num>
  <w:num w:numId="23">
    <w:abstractNumId w:val="36"/>
  </w:num>
  <w:num w:numId="24">
    <w:abstractNumId w:val="22"/>
  </w:num>
  <w:num w:numId="25">
    <w:abstractNumId w:val="28"/>
  </w:num>
  <w:num w:numId="26">
    <w:abstractNumId w:val="10"/>
  </w:num>
  <w:num w:numId="27">
    <w:abstractNumId w:val="0"/>
  </w:num>
  <w:num w:numId="28">
    <w:abstractNumId w:val="18"/>
  </w:num>
  <w:num w:numId="29">
    <w:abstractNumId w:val="19"/>
  </w:num>
  <w:num w:numId="30">
    <w:abstractNumId w:val="12"/>
  </w:num>
  <w:num w:numId="31">
    <w:abstractNumId w:val="13"/>
  </w:num>
  <w:num w:numId="32">
    <w:abstractNumId w:val="47"/>
  </w:num>
  <w:num w:numId="33">
    <w:abstractNumId w:val="29"/>
  </w:num>
  <w:num w:numId="34">
    <w:abstractNumId w:val="33"/>
  </w:num>
  <w:num w:numId="35">
    <w:abstractNumId w:val="41"/>
  </w:num>
  <w:num w:numId="36">
    <w:abstractNumId w:val="51"/>
  </w:num>
  <w:num w:numId="37">
    <w:abstractNumId w:val="37"/>
  </w:num>
  <w:num w:numId="38">
    <w:abstractNumId w:val="27"/>
  </w:num>
  <w:num w:numId="39">
    <w:abstractNumId w:val="48"/>
  </w:num>
  <w:num w:numId="40">
    <w:abstractNumId w:val="46"/>
  </w:num>
  <w:num w:numId="41">
    <w:abstractNumId w:val="32"/>
  </w:num>
  <w:num w:numId="42">
    <w:abstractNumId w:val="7"/>
  </w:num>
  <w:num w:numId="43">
    <w:abstractNumId w:val="30"/>
  </w:num>
  <w:num w:numId="44">
    <w:abstractNumId w:val="49"/>
  </w:num>
  <w:num w:numId="45">
    <w:abstractNumId w:val="35"/>
  </w:num>
  <w:num w:numId="46">
    <w:abstractNumId w:val="44"/>
  </w:num>
  <w:num w:numId="47">
    <w:abstractNumId w:val="11"/>
  </w:num>
  <w:num w:numId="48">
    <w:abstractNumId w:val="40"/>
  </w:num>
  <w:num w:numId="49">
    <w:abstractNumId w:val="20"/>
  </w:num>
  <w:num w:numId="50">
    <w:abstractNumId w:val="26"/>
  </w:num>
  <w:num w:numId="51">
    <w:abstractNumId w:val="31"/>
  </w:num>
  <w:num w:numId="52">
    <w:abstractNumId w:val="52"/>
  </w:num>
  <w:num w:numId="53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30B"/>
    <w:rsid w:val="00004150"/>
    <w:rsid w:val="00022C1C"/>
    <w:rsid w:val="0003027A"/>
    <w:rsid w:val="0003782A"/>
    <w:rsid w:val="00050E28"/>
    <w:rsid w:val="00050EE0"/>
    <w:rsid w:val="0006324A"/>
    <w:rsid w:val="00074A84"/>
    <w:rsid w:val="0008616E"/>
    <w:rsid w:val="000B292C"/>
    <w:rsid w:val="000C41F7"/>
    <w:rsid w:val="000C73F2"/>
    <w:rsid w:val="000D5A1A"/>
    <w:rsid w:val="000F5225"/>
    <w:rsid w:val="00101855"/>
    <w:rsid w:val="001143AA"/>
    <w:rsid w:val="00133CBA"/>
    <w:rsid w:val="001401F6"/>
    <w:rsid w:val="00172B30"/>
    <w:rsid w:val="0019082A"/>
    <w:rsid w:val="001C7A1F"/>
    <w:rsid w:val="001D266F"/>
    <w:rsid w:val="001D6CCB"/>
    <w:rsid w:val="001D7024"/>
    <w:rsid w:val="001E07F1"/>
    <w:rsid w:val="001E1E07"/>
    <w:rsid w:val="001E27B4"/>
    <w:rsid w:val="001E75F9"/>
    <w:rsid w:val="001F036D"/>
    <w:rsid w:val="001F33E1"/>
    <w:rsid w:val="002172E9"/>
    <w:rsid w:val="00233B11"/>
    <w:rsid w:val="002341A6"/>
    <w:rsid w:val="0024118E"/>
    <w:rsid w:val="00242958"/>
    <w:rsid w:val="00270B30"/>
    <w:rsid w:val="00296F48"/>
    <w:rsid w:val="00297C81"/>
    <w:rsid w:val="002C088F"/>
    <w:rsid w:val="002C1B52"/>
    <w:rsid w:val="002C2C55"/>
    <w:rsid w:val="002C5A5D"/>
    <w:rsid w:val="002F63E8"/>
    <w:rsid w:val="00306762"/>
    <w:rsid w:val="0031277C"/>
    <w:rsid w:val="0031689B"/>
    <w:rsid w:val="00322878"/>
    <w:rsid w:val="00331158"/>
    <w:rsid w:val="0033122F"/>
    <w:rsid w:val="003323CC"/>
    <w:rsid w:val="00335D36"/>
    <w:rsid w:val="00337208"/>
    <w:rsid w:val="00365023"/>
    <w:rsid w:val="00371E33"/>
    <w:rsid w:val="00373B78"/>
    <w:rsid w:val="00377451"/>
    <w:rsid w:val="00377937"/>
    <w:rsid w:val="00381F33"/>
    <w:rsid w:val="0038765C"/>
    <w:rsid w:val="0039224D"/>
    <w:rsid w:val="003945FB"/>
    <w:rsid w:val="003A6DCA"/>
    <w:rsid w:val="003C2ABF"/>
    <w:rsid w:val="003C4FDC"/>
    <w:rsid w:val="003E0848"/>
    <w:rsid w:val="003F4FE6"/>
    <w:rsid w:val="003F7ADE"/>
    <w:rsid w:val="00440738"/>
    <w:rsid w:val="00440FF4"/>
    <w:rsid w:val="004410E3"/>
    <w:rsid w:val="00442BB1"/>
    <w:rsid w:val="00443184"/>
    <w:rsid w:val="004516D5"/>
    <w:rsid w:val="004565C4"/>
    <w:rsid w:val="00457F54"/>
    <w:rsid w:val="00460B25"/>
    <w:rsid w:val="00462F87"/>
    <w:rsid w:val="00481D86"/>
    <w:rsid w:val="0049593C"/>
    <w:rsid w:val="004B2CAE"/>
    <w:rsid w:val="004B320D"/>
    <w:rsid w:val="004C29AE"/>
    <w:rsid w:val="004C503B"/>
    <w:rsid w:val="004D1CE2"/>
    <w:rsid w:val="004E6517"/>
    <w:rsid w:val="004F10FE"/>
    <w:rsid w:val="00506648"/>
    <w:rsid w:val="00506F52"/>
    <w:rsid w:val="00525153"/>
    <w:rsid w:val="00530F03"/>
    <w:rsid w:val="00531BB0"/>
    <w:rsid w:val="005330A9"/>
    <w:rsid w:val="005337D6"/>
    <w:rsid w:val="0053422F"/>
    <w:rsid w:val="005403F1"/>
    <w:rsid w:val="00542322"/>
    <w:rsid w:val="00551CF6"/>
    <w:rsid w:val="00553D8C"/>
    <w:rsid w:val="0057292A"/>
    <w:rsid w:val="005A0667"/>
    <w:rsid w:val="005B1973"/>
    <w:rsid w:val="005D7AD5"/>
    <w:rsid w:val="005E1103"/>
    <w:rsid w:val="005E30B7"/>
    <w:rsid w:val="005E6BE3"/>
    <w:rsid w:val="005F44D8"/>
    <w:rsid w:val="006066D0"/>
    <w:rsid w:val="00626A74"/>
    <w:rsid w:val="006353CB"/>
    <w:rsid w:val="006378EA"/>
    <w:rsid w:val="006475A0"/>
    <w:rsid w:val="0065015A"/>
    <w:rsid w:val="00654F16"/>
    <w:rsid w:val="00674869"/>
    <w:rsid w:val="006936CF"/>
    <w:rsid w:val="006A2CCE"/>
    <w:rsid w:val="006A4C89"/>
    <w:rsid w:val="006B3A18"/>
    <w:rsid w:val="006B66E5"/>
    <w:rsid w:val="006F6646"/>
    <w:rsid w:val="00731DF6"/>
    <w:rsid w:val="00734424"/>
    <w:rsid w:val="00734D24"/>
    <w:rsid w:val="00766878"/>
    <w:rsid w:val="00771350"/>
    <w:rsid w:val="00776E17"/>
    <w:rsid w:val="007916FE"/>
    <w:rsid w:val="00791FF6"/>
    <w:rsid w:val="007C2A36"/>
    <w:rsid w:val="007C474A"/>
    <w:rsid w:val="007C4E18"/>
    <w:rsid w:val="007C510C"/>
    <w:rsid w:val="007D0252"/>
    <w:rsid w:val="007D0F3B"/>
    <w:rsid w:val="007D268D"/>
    <w:rsid w:val="007D6214"/>
    <w:rsid w:val="007F1780"/>
    <w:rsid w:val="007F6305"/>
    <w:rsid w:val="0080657E"/>
    <w:rsid w:val="00807DE3"/>
    <w:rsid w:val="008172F9"/>
    <w:rsid w:val="00830A2D"/>
    <w:rsid w:val="00835657"/>
    <w:rsid w:val="00840473"/>
    <w:rsid w:val="00840DD9"/>
    <w:rsid w:val="0084283C"/>
    <w:rsid w:val="00846F21"/>
    <w:rsid w:val="00885349"/>
    <w:rsid w:val="00897B29"/>
    <w:rsid w:val="008A7188"/>
    <w:rsid w:val="008B1A4A"/>
    <w:rsid w:val="008B658A"/>
    <w:rsid w:val="008D4C3D"/>
    <w:rsid w:val="008D7DC6"/>
    <w:rsid w:val="008F44D3"/>
    <w:rsid w:val="00917B74"/>
    <w:rsid w:val="00920B5F"/>
    <w:rsid w:val="00922F71"/>
    <w:rsid w:val="009241C1"/>
    <w:rsid w:val="00927BD4"/>
    <w:rsid w:val="0095430B"/>
    <w:rsid w:val="00972B6D"/>
    <w:rsid w:val="0097437E"/>
    <w:rsid w:val="0097617C"/>
    <w:rsid w:val="00976DAA"/>
    <w:rsid w:val="009D6775"/>
    <w:rsid w:val="009D7CC3"/>
    <w:rsid w:val="009E7046"/>
    <w:rsid w:val="00A15BD9"/>
    <w:rsid w:val="00A24FDC"/>
    <w:rsid w:val="00A32423"/>
    <w:rsid w:val="00A42DFB"/>
    <w:rsid w:val="00A6445B"/>
    <w:rsid w:val="00A735B5"/>
    <w:rsid w:val="00A74EA3"/>
    <w:rsid w:val="00AA1E06"/>
    <w:rsid w:val="00AC1060"/>
    <w:rsid w:val="00AC147F"/>
    <w:rsid w:val="00AC1872"/>
    <w:rsid w:val="00AD1B68"/>
    <w:rsid w:val="00AD3AAE"/>
    <w:rsid w:val="00AD4730"/>
    <w:rsid w:val="00AE7C89"/>
    <w:rsid w:val="00AF15D6"/>
    <w:rsid w:val="00AF20A7"/>
    <w:rsid w:val="00B204BC"/>
    <w:rsid w:val="00B324A1"/>
    <w:rsid w:val="00B56E00"/>
    <w:rsid w:val="00B82B1E"/>
    <w:rsid w:val="00BA20CA"/>
    <w:rsid w:val="00BB3418"/>
    <w:rsid w:val="00BB7085"/>
    <w:rsid w:val="00BE51E2"/>
    <w:rsid w:val="00C2602C"/>
    <w:rsid w:val="00C269EA"/>
    <w:rsid w:val="00C34F78"/>
    <w:rsid w:val="00C4093D"/>
    <w:rsid w:val="00C500E8"/>
    <w:rsid w:val="00C51C14"/>
    <w:rsid w:val="00C82308"/>
    <w:rsid w:val="00C87ED2"/>
    <w:rsid w:val="00CA35F2"/>
    <w:rsid w:val="00CA56CB"/>
    <w:rsid w:val="00D02064"/>
    <w:rsid w:val="00D046DF"/>
    <w:rsid w:val="00D22B3C"/>
    <w:rsid w:val="00D2775E"/>
    <w:rsid w:val="00D3393A"/>
    <w:rsid w:val="00D35723"/>
    <w:rsid w:val="00D3581D"/>
    <w:rsid w:val="00D63DCB"/>
    <w:rsid w:val="00D76E5E"/>
    <w:rsid w:val="00D87863"/>
    <w:rsid w:val="00D921D9"/>
    <w:rsid w:val="00DB474D"/>
    <w:rsid w:val="00DB6C7D"/>
    <w:rsid w:val="00DC06A1"/>
    <w:rsid w:val="00DC292D"/>
    <w:rsid w:val="00DC651C"/>
    <w:rsid w:val="00DC757F"/>
    <w:rsid w:val="00DD22E3"/>
    <w:rsid w:val="00DD694B"/>
    <w:rsid w:val="00DE58CB"/>
    <w:rsid w:val="00DE68F1"/>
    <w:rsid w:val="00E21770"/>
    <w:rsid w:val="00E36B3B"/>
    <w:rsid w:val="00E861F7"/>
    <w:rsid w:val="00EA1FFB"/>
    <w:rsid w:val="00EA63CF"/>
    <w:rsid w:val="00EC6535"/>
    <w:rsid w:val="00EC6BA0"/>
    <w:rsid w:val="00ED5249"/>
    <w:rsid w:val="00EE26C1"/>
    <w:rsid w:val="00EE3328"/>
    <w:rsid w:val="00EF28AF"/>
    <w:rsid w:val="00EF43D7"/>
    <w:rsid w:val="00F01D39"/>
    <w:rsid w:val="00F076DD"/>
    <w:rsid w:val="00F2554E"/>
    <w:rsid w:val="00F26EFD"/>
    <w:rsid w:val="00F569DB"/>
    <w:rsid w:val="00F61C52"/>
    <w:rsid w:val="00F8632F"/>
    <w:rsid w:val="00FC04C2"/>
    <w:rsid w:val="00FC49DA"/>
    <w:rsid w:val="00FD07E3"/>
    <w:rsid w:val="00FE2CA8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3B90"/>
  <w15:docId w15:val="{2F28EE4E-B8B3-4B7C-84BD-EBE4A707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430B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95430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0302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nhideWhenUsed/>
    <w:rsid w:val="009543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6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1"/>
    <w:uiPriority w:val="99"/>
    <w:unhideWhenUsed/>
    <w:rsid w:val="0008616E"/>
    <w:rPr>
      <w:color w:val="0000FF" w:themeColor="hyperlink"/>
      <w:u w:val="single"/>
    </w:rPr>
  </w:style>
  <w:style w:type="paragraph" w:styleId="a5">
    <w:name w:val="List Paragraph"/>
    <w:basedOn w:val="a0"/>
    <w:uiPriority w:val="34"/>
    <w:qFormat/>
    <w:rsid w:val="0008616E"/>
    <w:pPr>
      <w:ind w:left="720"/>
      <w:contextualSpacing/>
    </w:pPr>
  </w:style>
  <w:style w:type="paragraph" w:customStyle="1" w:styleId="a">
    <w:name w:val="Перечисление для таблиц"/>
    <w:basedOn w:val="a0"/>
    <w:rsid w:val="006066D0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table" w:styleId="a6">
    <w:name w:val="Table Grid"/>
    <w:basedOn w:val="a2"/>
    <w:rsid w:val="006066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0"/>
    <w:rsid w:val="002F63E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"/>
    <w:basedOn w:val="a0"/>
    <w:rsid w:val="002F63E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8">
    <w:name w:val="footnote text"/>
    <w:basedOn w:val="a0"/>
    <w:link w:val="a9"/>
    <w:semiHidden/>
    <w:rsid w:val="0055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semiHidden/>
    <w:rsid w:val="00553D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"/>
    <w:basedOn w:val="a0"/>
    <w:unhideWhenUsed/>
    <w:rsid w:val="005A0667"/>
    <w:pPr>
      <w:ind w:left="283" w:hanging="283"/>
      <w:contextualSpacing/>
    </w:pPr>
  </w:style>
  <w:style w:type="character" w:customStyle="1" w:styleId="40">
    <w:name w:val="Заголовок 4 Знак"/>
    <w:basedOn w:val="a1"/>
    <w:link w:val="4"/>
    <w:uiPriority w:val="9"/>
    <w:rsid w:val="0003027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b">
    <w:name w:val="header"/>
    <w:basedOn w:val="a0"/>
    <w:link w:val="ac"/>
    <w:uiPriority w:val="99"/>
    <w:semiHidden/>
    <w:unhideWhenUsed/>
    <w:rsid w:val="00A73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A735B5"/>
    <w:rPr>
      <w:rFonts w:eastAsiaTheme="minorEastAsia"/>
      <w:lang w:eastAsia="ru-RU"/>
    </w:rPr>
  </w:style>
  <w:style w:type="paragraph" w:styleId="ad">
    <w:name w:val="footer"/>
    <w:basedOn w:val="a0"/>
    <w:link w:val="ae"/>
    <w:uiPriority w:val="99"/>
    <w:unhideWhenUsed/>
    <w:rsid w:val="00A73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A735B5"/>
    <w:rPr>
      <w:rFonts w:eastAsiaTheme="minorEastAsia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B3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B324A1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7D6214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7D621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588F3-57A1-4113-A158-B4C6C363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23</Pages>
  <Words>5780</Words>
  <Characters>32946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4. условия реализации  УЧЕБНОГО МОДУЛЯ</vt:lpstr>
    </vt:vector>
  </TitlesOfParts>
  <Company>Hewlett-Packard Company</Company>
  <LinksUpToDate>false</LinksUpToDate>
  <CharactersWithSpaces>38649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RePack by Diakov</cp:lastModifiedBy>
  <cp:revision>90</cp:revision>
  <cp:lastPrinted>2021-03-29T05:29:00Z</cp:lastPrinted>
  <dcterms:created xsi:type="dcterms:W3CDTF">2015-11-30T14:56:00Z</dcterms:created>
  <dcterms:modified xsi:type="dcterms:W3CDTF">2023-03-12T10:35:00Z</dcterms:modified>
</cp:coreProperties>
</file>